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D732B" w:rsidRPr="00337516" w:rsidRDefault="007D732B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 xml:space="preserve">В июне 2024 года вступили в силу новые </w:t>
      </w:r>
      <w:r w:rsidRPr="00E7664F">
        <w:rPr>
          <w:b/>
          <w:sz w:val="22"/>
          <w:szCs w:val="22"/>
          <w:shd w:val="clear" w:color="auto" w:fill="FFFFFF"/>
        </w:rPr>
        <w:t>Правила</w:t>
      </w:r>
      <w:r w:rsidRPr="00E7664F">
        <w:rPr>
          <w:b/>
          <w:sz w:val="22"/>
          <w:szCs w:val="22"/>
        </w:rPr>
        <w:t xml:space="preserve"> </w:t>
      </w:r>
      <w:r w:rsidRPr="00E7664F">
        <w:rPr>
          <w:b/>
          <w:sz w:val="22"/>
          <w:szCs w:val="22"/>
          <w:shd w:val="clear" w:color="auto" w:fill="FFFFFF"/>
        </w:rPr>
        <w:t>оказания услуг инструктора-проводника утв. постановлением Правительства РФ от 1 июня 2024 г. N 761</w:t>
      </w:r>
      <w:r w:rsidRPr="00337516">
        <w:rPr>
          <w:sz w:val="22"/>
          <w:szCs w:val="22"/>
          <w:shd w:val="clear" w:color="auto" w:fill="FFFFFF"/>
        </w:rPr>
        <w:t>, которые регулируют отношения между потребителем (туристом, экскурсантом) и исполнителем услуг (инструктором-проводником), по сопровождению туристов и обеспечению их безопасности при прохождении туристских маршрутов</w:t>
      </w:r>
      <w:r w:rsidR="00371008" w:rsidRPr="00337516">
        <w:rPr>
          <w:sz w:val="22"/>
          <w:szCs w:val="22"/>
          <w:shd w:val="clear" w:color="auto" w:fill="FFFFFF"/>
        </w:rPr>
        <w:t>.</w:t>
      </w:r>
    </w:p>
    <w:p w:rsidR="002A2493" w:rsidRPr="00337516" w:rsidRDefault="00E21EFB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2"/>
          <w:szCs w:val="22"/>
          <w:shd w:val="clear" w:color="auto" w:fill="FFFFFF"/>
        </w:rPr>
      </w:pPr>
      <w:r>
        <w:rPr>
          <w:i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772928" behindDoc="0" locked="0" layoutInCell="1" allowOverlap="1" wp14:anchorId="2359B6FC" wp14:editId="43CDA25C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061085" cy="895985"/>
            <wp:effectExtent l="0" t="0" r="571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BE5" w:rsidRPr="00337516">
        <w:rPr>
          <w:i/>
          <w:sz w:val="22"/>
          <w:szCs w:val="22"/>
          <w:shd w:val="clear" w:color="auto" w:fill="FFFFFF"/>
        </w:rPr>
        <w:t xml:space="preserve">В Правилах определён обязательный перечень </w:t>
      </w:r>
      <w:r w:rsidR="0045431C">
        <w:rPr>
          <w:i/>
          <w:sz w:val="22"/>
          <w:szCs w:val="22"/>
          <w:shd w:val="clear" w:color="auto" w:fill="FFFFFF"/>
        </w:rPr>
        <w:t xml:space="preserve">предоставляемой </w:t>
      </w:r>
      <w:r w:rsidR="002F1BE5" w:rsidRPr="00337516">
        <w:rPr>
          <w:i/>
          <w:sz w:val="22"/>
          <w:szCs w:val="22"/>
          <w:shd w:val="clear" w:color="auto" w:fill="FFFFFF"/>
        </w:rPr>
        <w:t xml:space="preserve">информации об </w:t>
      </w:r>
      <w:r w:rsidR="0045431C">
        <w:rPr>
          <w:i/>
          <w:sz w:val="22"/>
          <w:szCs w:val="22"/>
          <w:shd w:val="clear" w:color="auto" w:fill="FFFFFF"/>
        </w:rPr>
        <w:t xml:space="preserve">оказываемых </w:t>
      </w:r>
      <w:r w:rsidR="002F1BE5" w:rsidRPr="00337516">
        <w:rPr>
          <w:i/>
          <w:sz w:val="22"/>
          <w:szCs w:val="22"/>
          <w:shd w:val="clear" w:color="auto" w:fill="FFFFFF"/>
        </w:rPr>
        <w:t>услугах, порядок заключения и существенные условия договора, порядок исполнения договора, ответственность инструктора-проводника и туриста (экскурсанта), в том числе порядок направления претензии туриста (экскурсанта) инструктору-проводнику, обязанность направления им ответа на претензию.</w:t>
      </w:r>
    </w:p>
    <w:p w:rsidR="003B7594" w:rsidRDefault="003B7594" w:rsidP="00966957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</w:p>
    <w:p w:rsidR="00337516" w:rsidRPr="00337516" w:rsidRDefault="00337516" w:rsidP="00966957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337516">
        <w:rPr>
          <w:b/>
          <w:sz w:val="22"/>
          <w:szCs w:val="22"/>
          <w:shd w:val="clear" w:color="auto" w:fill="FFFFFF"/>
        </w:rPr>
        <w:t>Обязательная информация при заключении договора</w:t>
      </w:r>
      <w:r w:rsidR="00B222DA">
        <w:rPr>
          <w:b/>
          <w:sz w:val="22"/>
          <w:szCs w:val="22"/>
          <w:shd w:val="clear" w:color="auto" w:fill="FFFFFF"/>
        </w:rPr>
        <w:t xml:space="preserve"> услуг</w:t>
      </w:r>
    </w:p>
    <w:p w:rsidR="00337516" w:rsidRPr="00337516" w:rsidRDefault="00867931" w:rsidP="0096695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И</w:t>
      </w:r>
      <w:r w:rsidR="00337516" w:rsidRPr="00337516">
        <w:rPr>
          <w:sz w:val="22"/>
          <w:szCs w:val="22"/>
          <w:shd w:val="clear" w:color="auto" w:fill="FFFFFF"/>
        </w:rPr>
        <w:t>нструктор-проводник</w:t>
      </w:r>
      <w:r>
        <w:rPr>
          <w:sz w:val="22"/>
          <w:szCs w:val="22"/>
          <w:shd w:val="clear" w:color="auto" w:fill="FFFFFF"/>
        </w:rPr>
        <w:t>, обязан</w:t>
      </w:r>
      <w:r w:rsidR="00337516" w:rsidRPr="00337516">
        <w:rPr>
          <w:sz w:val="22"/>
          <w:szCs w:val="22"/>
          <w:shd w:val="clear" w:color="auto" w:fill="FFFFFF"/>
        </w:rPr>
        <w:t xml:space="preserve"> довести до сведения туриста</w:t>
      </w:r>
      <w:r w:rsidR="00263BDF">
        <w:rPr>
          <w:sz w:val="22"/>
          <w:szCs w:val="22"/>
          <w:shd w:val="clear" w:color="auto" w:fill="FFFFFF"/>
        </w:rPr>
        <w:t>: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перечень, условия оказания, форм</w:t>
      </w:r>
      <w:r w:rsidR="001E1F9F">
        <w:rPr>
          <w:sz w:val="22"/>
          <w:szCs w:val="22"/>
        </w:rPr>
        <w:t>а</w:t>
      </w:r>
      <w:r w:rsidRPr="00337516">
        <w:rPr>
          <w:sz w:val="22"/>
          <w:szCs w:val="22"/>
        </w:rPr>
        <w:t xml:space="preserve"> и порядке оплаты услуг;</w:t>
      </w:r>
    </w:p>
    <w:p w:rsidR="00337516" w:rsidRPr="00337516" w:rsidRDefault="00867931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сроки</w:t>
      </w:r>
      <w:r w:rsidR="00337516" w:rsidRPr="00337516">
        <w:rPr>
          <w:sz w:val="22"/>
          <w:szCs w:val="22"/>
        </w:rPr>
        <w:t xml:space="preserve"> оказания услуг;</w:t>
      </w:r>
    </w:p>
    <w:p w:rsidR="00337516" w:rsidRPr="00337516" w:rsidRDefault="00867931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</w:t>
      </w:r>
      <w:r w:rsidR="001E1F9F">
        <w:rPr>
          <w:sz w:val="22"/>
          <w:szCs w:val="22"/>
        </w:rPr>
        <w:t>а</w:t>
      </w:r>
      <w:r>
        <w:rPr>
          <w:sz w:val="22"/>
          <w:szCs w:val="22"/>
        </w:rPr>
        <w:t>, условия</w:t>
      </w:r>
      <w:r w:rsidR="00337516" w:rsidRPr="00337516">
        <w:rPr>
          <w:sz w:val="22"/>
          <w:szCs w:val="22"/>
        </w:rPr>
        <w:t>, поряд</w:t>
      </w:r>
      <w:r>
        <w:rPr>
          <w:sz w:val="22"/>
          <w:szCs w:val="22"/>
        </w:rPr>
        <w:t xml:space="preserve">ок </w:t>
      </w:r>
      <w:r w:rsidR="00337516" w:rsidRPr="00337516">
        <w:rPr>
          <w:sz w:val="22"/>
          <w:szCs w:val="22"/>
        </w:rPr>
        <w:t>заказа услуг, изменени</w:t>
      </w:r>
      <w:r w:rsidR="001E1F9F">
        <w:rPr>
          <w:sz w:val="22"/>
          <w:szCs w:val="22"/>
        </w:rPr>
        <w:t>я, отказа</w:t>
      </w:r>
      <w:r w:rsidR="00337516" w:rsidRPr="00337516">
        <w:rPr>
          <w:sz w:val="22"/>
          <w:szCs w:val="22"/>
        </w:rPr>
        <w:t xml:space="preserve"> </w:t>
      </w:r>
      <w:r w:rsidR="001E1F9F">
        <w:rPr>
          <w:sz w:val="22"/>
          <w:szCs w:val="22"/>
        </w:rPr>
        <w:t>от</w:t>
      </w:r>
      <w:r w:rsidR="00337516" w:rsidRPr="00337516">
        <w:rPr>
          <w:sz w:val="22"/>
          <w:szCs w:val="22"/>
        </w:rPr>
        <w:t xml:space="preserve"> услуг;</w:t>
      </w:r>
    </w:p>
    <w:p w:rsidR="00337516" w:rsidRPr="00337516" w:rsidRDefault="00E8384F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перечень, цена платных услуг</w:t>
      </w:r>
      <w:r w:rsidR="00337516" w:rsidRPr="00337516">
        <w:rPr>
          <w:sz w:val="22"/>
          <w:szCs w:val="22"/>
        </w:rPr>
        <w:t>;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num" w:pos="284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обстоятельств</w:t>
      </w:r>
      <w:r w:rsidR="00B222DA">
        <w:rPr>
          <w:sz w:val="22"/>
          <w:szCs w:val="22"/>
        </w:rPr>
        <w:t>а</w:t>
      </w:r>
      <w:r w:rsidRPr="00337516">
        <w:rPr>
          <w:sz w:val="22"/>
          <w:szCs w:val="22"/>
        </w:rPr>
        <w:t>, которые могут снизить качество услуг;</w:t>
      </w:r>
    </w:p>
    <w:p w:rsidR="00337516" w:rsidRPr="00337516" w:rsidRDefault="00337516" w:rsidP="00966957">
      <w:pPr>
        <w:pStyle w:val="a9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перечень льгот, предоставляемых при оказании услуг;</w:t>
      </w:r>
    </w:p>
    <w:p w:rsidR="00FC0BF3" w:rsidRPr="003B7594" w:rsidRDefault="006C1273" w:rsidP="00FC43C8">
      <w:pPr>
        <w:pStyle w:val="a9"/>
        <w:numPr>
          <w:ilvl w:val="0"/>
          <w:numId w:val="17"/>
        </w:numPr>
        <w:shd w:val="clear" w:color="auto" w:fill="FFFFFF"/>
        <w:tabs>
          <w:tab w:val="clear" w:pos="360"/>
          <w:tab w:val="num" w:pos="0"/>
          <w:tab w:val="num" w:pos="567"/>
          <w:tab w:val="num" w:pos="709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B7594">
        <w:rPr>
          <w:sz w:val="22"/>
          <w:szCs w:val="22"/>
        </w:rPr>
        <w:t>ссылка на официальный сайт Министерства экономического развития РФ в сети Интернет, где размещен единый федеральный реестр инструкторов-проводников</w:t>
      </w:r>
      <w:r w:rsidR="00337516" w:rsidRPr="003B7594">
        <w:rPr>
          <w:sz w:val="22"/>
          <w:szCs w:val="22"/>
        </w:rPr>
        <w:t>.</w:t>
      </w:r>
      <w:r w:rsidR="003B7594" w:rsidRPr="003B7594">
        <w:rPr>
          <w:sz w:val="22"/>
          <w:szCs w:val="22"/>
        </w:rPr>
        <w:t xml:space="preserve"> С реестром инструкторов-проводников можно ознакомиться по ссылке </w:t>
      </w:r>
      <w:hyperlink r:id="rId8" w:history="1">
        <w:r w:rsidR="003B7594">
          <w:rPr>
            <w:rStyle w:val="a3"/>
            <w:sz w:val="22"/>
            <w:szCs w:val="22"/>
          </w:rPr>
          <w:t>Реестр инструкторов-проводников</w:t>
        </w:r>
      </w:hyperlink>
      <w:r w:rsidR="003B7594">
        <w:rPr>
          <w:sz w:val="22"/>
          <w:szCs w:val="22"/>
        </w:rPr>
        <w:t>.</w:t>
      </w:r>
    </w:p>
    <w:p w:rsidR="00FC0BF3" w:rsidRPr="00263BDF" w:rsidRDefault="00FC0BF3" w:rsidP="00FC0BF3">
      <w:pPr>
        <w:pStyle w:val="a9"/>
        <w:shd w:val="clear" w:color="auto" w:fill="FFFFFF"/>
        <w:tabs>
          <w:tab w:val="num" w:pos="0"/>
          <w:tab w:val="num" w:pos="709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337516" w:rsidRDefault="00337516" w:rsidP="00F64086">
      <w:pPr>
        <w:pStyle w:val="a9"/>
        <w:shd w:val="clear" w:color="auto" w:fill="FFFFFF" w:themeFill="background1"/>
        <w:tabs>
          <w:tab w:val="num" w:pos="0"/>
          <w:tab w:val="num" w:pos="567"/>
        </w:tabs>
        <w:spacing w:before="0" w:beforeAutospacing="0" w:after="0" w:afterAutospacing="0"/>
        <w:ind w:firstLine="567"/>
        <w:jc w:val="both"/>
        <w:rPr>
          <w:i/>
          <w:color w:val="C45911" w:themeColor="accent2" w:themeShade="BF"/>
          <w:sz w:val="22"/>
          <w:szCs w:val="22"/>
        </w:rPr>
      </w:pPr>
      <w:r w:rsidRPr="00F64086">
        <w:rPr>
          <w:i/>
          <w:color w:val="C45911" w:themeColor="accent2" w:themeShade="BF"/>
          <w:sz w:val="22"/>
          <w:szCs w:val="22"/>
        </w:rPr>
        <w:t>Информация доводится до</w:t>
      </w:r>
      <w:r w:rsidR="00022DA2" w:rsidRPr="00F64086">
        <w:rPr>
          <w:i/>
          <w:color w:val="C45911" w:themeColor="accent2" w:themeShade="BF"/>
          <w:sz w:val="22"/>
          <w:szCs w:val="22"/>
        </w:rPr>
        <w:t xml:space="preserve"> сведения </w:t>
      </w:r>
      <w:r w:rsidR="00055C91" w:rsidRPr="00F64086">
        <w:rPr>
          <w:i/>
          <w:color w:val="C45911" w:themeColor="accent2" w:themeShade="BF"/>
          <w:sz w:val="22"/>
          <w:szCs w:val="22"/>
        </w:rPr>
        <w:t>туристов в</w:t>
      </w:r>
      <w:r w:rsidRPr="00F64086">
        <w:rPr>
          <w:i/>
          <w:color w:val="C45911" w:themeColor="accent2" w:themeShade="BF"/>
          <w:sz w:val="22"/>
          <w:szCs w:val="22"/>
        </w:rPr>
        <w:t xml:space="preserve"> наглядной</w:t>
      </w:r>
      <w:r w:rsidR="00022DA2" w:rsidRPr="00F64086">
        <w:rPr>
          <w:i/>
          <w:color w:val="C45911" w:themeColor="accent2" w:themeShade="BF"/>
          <w:sz w:val="22"/>
          <w:szCs w:val="22"/>
        </w:rPr>
        <w:t>,</w:t>
      </w:r>
      <w:r w:rsidRPr="00F64086">
        <w:rPr>
          <w:i/>
          <w:color w:val="C45911" w:themeColor="accent2" w:themeShade="BF"/>
          <w:sz w:val="22"/>
          <w:szCs w:val="22"/>
        </w:rPr>
        <w:t xml:space="preserve"> доступной форме на стендах, доск</w:t>
      </w:r>
      <w:r w:rsidR="00022DA2" w:rsidRPr="00F64086">
        <w:rPr>
          <w:i/>
          <w:color w:val="C45911" w:themeColor="accent2" w:themeShade="BF"/>
          <w:sz w:val="22"/>
          <w:szCs w:val="22"/>
        </w:rPr>
        <w:t>ах</w:t>
      </w:r>
      <w:r w:rsidR="00D75005">
        <w:rPr>
          <w:i/>
          <w:color w:val="C45911" w:themeColor="accent2" w:themeShade="BF"/>
          <w:sz w:val="22"/>
          <w:szCs w:val="22"/>
        </w:rPr>
        <w:t xml:space="preserve"> объявлений, сайтах</w:t>
      </w:r>
      <w:r w:rsidRPr="00F64086">
        <w:rPr>
          <w:i/>
          <w:color w:val="C45911" w:themeColor="accent2" w:themeShade="BF"/>
          <w:sz w:val="22"/>
          <w:szCs w:val="22"/>
        </w:rPr>
        <w:t>.</w:t>
      </w:r>
    </w:p>
    <w:p w:rsidR="003B7594" w:rsidRPr="00F64086" w:rsidRDefault="003B7594" w:rsidP="00F64086">
      <w:pPr>
        <w:pStyle w:val="a9"/>
        <w:shd w:val="clear" w:color="auto" w:fill="FFFFFF" w:themeFill="background1"/>
        <w:tabs>
          <w:tab w:val="num" w:pos="0"/>
          <w:tab w:val="num" w:pos="567"/>
        </w:tabs>
        <w:spacing w:before="0" w:beforeAutospacing="0" w:after="0" w:afterAutospacing="0"/>
        <w:ind w:firstLine="567"/>
        <w:jc w:val="both"/>
        <w:rPr>
          <w:i/>
          <w:color w:val="C45911" w:themeColor="accent2" w:themeShade="BF"/>
          <w:sz w:val="22"/>
          <w:szCs w:val="22"/>
        </w:rPr>
      </w:pPr>
    </w:p>
    <w:p w:rsidR="00337516" w:rsidRPr="00337516" w:rsidRDefault="00337516" w:rsidP="00966957">
      <w:pPr>
        <w:pStyle w:val="a9"/>
        <w:shd w:val="clear" w:color="auto" w:fill="FFFFFF"/>
        <w:tabs>
          <w:tab w:val="num" w:pos="0"/>
          <w:tab w:val="num" w:pos="567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F64086">
        <w:rPr>
          <w:b/>
          <w:sz w:val="22"/>
          <w:szCs w:val="22"/>
        </w:rPr>
        <w:t xml:space="preserve">Информация о туристском </w:t>
      </w:r>
      <w:r w:rsidRPr="00337516">
        <w:rPr>
          <w:b/>
          <w:sz w:val="22"/>
          <w:szCs w:val="22"/>
        </w:rPr>
        <w:t>маршруте</w:t>
      </w:r>
    </w:p>
    <w:p w:rsidR="00337516" w:rsidRPr="00337516" w:rsidRDefault="00BE234F" w:rsidP="00965D34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1904" behindDoc="0" locked="0" layoutInCell="1" allowOverlap="1" wp14:anchorId="72552EB4" wp14:editId="48EDAF85">
            <wp:simplePos x="0" y="0"/>
            <wp:positionH relativeFrom="column">
              <wp:align>left</wp:align>
            </wp:positionH>
            <wp:positionV relativeFrom="paragraph">
              <wp:posOffset>469265</wp:posOffset>
            </wp:positionV>
            <wp:extent cx="1171575" cy="7334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516" w:rsidRPr="00337516">
        <w:rPr>
          <w:sz w:val="22"/>
          <w:szCs w:val="22"/>
        </w:rPr>
        <w:t>вид, дата, место начала и окончания туристского маршрута, количество и виды препятствий, особенности рельефа, условия проживания и др.;</w:t>
      </w:r>
    </w:p>
    <w:p w:rsidR="00CB013D" w:rsidRPr="00AF7C13" w:rsidRDefault="00337516" w:rsidP="00965D34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телефоны экстренной связи;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информация о проведени</w:t>
      </w:r>
      <w:r w:rsidR="008A0237">
        <w:rPr>
          <w:sz w:val="22"/>
          <w:szCs w:val="22"/>
        </w:rPr>
        <w:t>и</w:t>
      </w:r>
      <w:r w:rsidRPr="00337516">
        <w:rPr>
          <w:sz w:val="22"/>
          <w:szCs w:val="22"/>
        </w:rPr>
        <w:t xml:space="preserve"> спасательных мероприятий, эвакуации</w:t>
      </w:r>
      <w:r w:rsidR="008A0237">
        <w:rPr>
          <w:sz w:val="22"/>
          <w:szCs w:val="22"/>
        </w:rPr>
        <w:t>,</w:t>
      </w:r>
      <w:r w:rsidRPr="00337516">
        <w:rPr>
          <w:sz w:val="22"/>
          <w:szCs w:val="22"/>
        </w:rPr>
        <w:t xml:space="preserve"> оказания медицинской помощи;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</w:t>
      </w:r>
      <w:r w:rsidR="00D56E90">
        <w:rPr>
          <w:sz w:val="22"/>
          <w:szCs w:val="22"/>
        </w:rPr>
        <w:t xml:space="preserve">нформация о категории сложности </w:t>
      </w:r>
      <w:r w:rsidRPr="00337516">
        <w:rPr>
          <w:sz w:val="22"/>
          <w:szCs w:val="22"/>
        </w:rPr>
        <w:t>туристского маршрута;</w:t>
      </w:r>
    </w:p>
    <w:p w:rsidR="00337516" w:rsidRPr="00337516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информация о снаряжении, оборудовании, средства индивидуальной защиты;</w:t>
      </w:r>
    </w:p>
    <w:p w:rsidR="002A2493" w:rsidRPr="00D80980" w:rsidRDefault="00337516" w:rsidP="009748CC">
      <w:pPr>
        <w:pStyle w:val="a9"/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прогнозируемые климатические, барометрические, погодные условия на туристском маршруте (с учетом сезона).</w:t>
      </w:r>
    </w:p>
    <w:p w:rsidR="003B7594" w:rsidRDefault="003B7594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</w:p>
    <w:p w:rsidR="00337516" w:rsidRPr="00F74BEB" w:rsidRDefault="00915FA2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Заключение договора</w:t>
      </w:r>
    </w:p>
    <w:p w:rsidR="00377683" w:rsidRPr="00337516" w:rsidRDefault="00377683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 xml:space="preserve">Услуги </w:t>
      </w:r>
      <w:r w:rsidR="00BC7C07">
        <w:rPr>
          <w:sz w:val="22"/>
          <w:szCs w:val="22"/>
          <w:shd w:val="clear" w:color="auto" w:fill="FFFFFF"/>
        </w:rPr>
        <w:t xml:space="preserve">инструктора-проводника </w:t>
      </w:r>
      <w:r w:rsidR="00F74BEB">
        <w:rPr>
          <w:sz w:val="22"/>
          <w:szCs w:val="22"/>
          <w:shd w:val="clear" w:color="auto" w:fill="FFFFFF"/>
        </w:rPr>
        <w:t xml:space="preserve">оказываются на </w:t>
      </w:r>
      <w:r w:rsidRPr="00337516">
        <w:rPr>
          <w:sz w:val="22"/>
          <w:szCs w:val="22"/>
          <w:shd w:val="clear" w:color="auto" w:fill="FFFFFF"/>
        </w:rPr>
        <w:t xml:space="preserve">основании договора, </w:t>
      </w:r>
      <w:r w:rsidR="00F74BEB">
        <w:rPr>
          <w:sz w:val="22"/>
          <w:szCs w:val="22"/>
          <w:shd w:val="clear" w:color="auto" w:fill="FFFFFF"/>
        </w:rPr>
        <w:t>который мо</w:t>
      </w:r>
      <w:r w:rsidR="00BC7C07">
        <w:rPr>
          <w:sz w:val="22"/>
          <w:szCs w:val="22"/>
          <w:shd w:val="clear" w:color="auto" w:fill="FFFFFF"/>
        </w:rPr>
        <w:t>ж</w:t>
      </w:r>
      <w:r w:rsidR="00F74BEB">
        <w:rPr>
          <w:sz w:val="22"/>
          <w:szCs w:val="22"/>
          <w:shd w:val="clear" w:color="auto" w:fill="FFFFFF"/>
        </w:rPr>
        <w:t xml:space="preserve">но </w:t>
      </w:r>
      <w:r w:rsidRPr="00337516">
        <w:rPr>
          <w:sz w:val="22"/>
          <w:szCs w:val="22"/>
          <w:shd w:val="clear" w:color="auto" w:fill="FFFFFF"/>
        </w:rPr>
        <w:t>заключ</w:t>
      </w:r>
      <w:r w:rsidR="00F74BEB">
        <w:rPr>
          <w:sz w:val="22"/>
          <w:szCs w:val="22"/>
          <w:shd w:val="clear" w:color="auto" w:fill="FFFFFF"/>
        </w:rPr>
        <w:t>ить</w:t>
      </w:r>
      <w:r w:rsidRPr="00337516">
        <w:rPr>
          <w:sz w:val="22"/>
          <w:szCs w:val="22"/>
          <w:shd w:val="clear" w:color="auto" w:fill="FFFFFF"/>
        </w:rPr>
        <w:t xml:space="preserve"> в </w:t>
      </w:r>
      <w:r w:rsidR="00F74BEB">
        <w:rPr>
          <w:sz w:val="22"/>
          <w:szCs w:val="22"/>
          <w:shd w:val="clear" w:color="auto" w:fill="FFFFFF"/>
        </w:rPr>
        <w:t>письменном виде,</w:t>
      </w:r>
      <w:r w:rsidRPr="00337516">
        <w:rPr>
          <w:sz w:val="22"/>
          <w:szCs w:val="22"/>
          <w:shd w:val="clear" w:color="auto" w:fill="FFFFFF"/>
        </w:rPr>
        <w:t xml:space="preserve"> </w:t>
      </w:r>
      <w:r w:rsidR="00F74BEB">
        <w:rPr>
          <w:sz w:val="22"/>
          <w:szCs w:val="22"/>
          <w:shd w:val="clear" w:color="auto" w:fill="FFFFFF"/>
        </w:rPr>
        <w:t>а также дистанционным способом</w:t>
      </w:r>
      <w:r w:rsidR="006F7F9F" w:rsidRPr="00337516">
        <w:rPr>
          <w:sz w:val="22"/>
          <w:szCs w:val="22"/>
          <w:shd w:val="clear" w:color="auto" w:fill="FFFFFF"/>
        </w:rPr>
        <w:t>.</w:t>
      </w:r>
    </w:p>
    <w:p w:rsidR="00133B0F" w:rsidRPr="003B7594" w:rsidRDefault="00140B68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/>
          <w:i/>
          <w:sz w:val="22"/>
          <w:szCs w:val="22"/>
          <w:u w:val="single"/>
          <w:shd w:val="clear" w:color="auto" w:fill="FFFFFF"/>
        </w:rPr>
      </w:pPr>
      <w:r w:rsidRPr="003B7594">
        <w:rPr>
          <w:b/>
          <w:i/>
          <w:sz w:val="22"/>
          <w:szCs w:val="22"/>
          <w:u w:val="single"/>
          <w:shd w:val="clear" w:color="auto" w:fill="FFFFFF"/>
        </w:rPr>
        <w:t>Договор</w:t>
      </w:r>
      <w:r w:rsidR="00133B0F" w:rsidRPr="003B7594">
        <w:rPr>
          <w:b/>
          <w:i/>
          <w:sz w:val="22"/>
          <w:szCs w:val="22"/>
          <w:u w:val="single"/>
          <w:shd w:val="clear" w:color="auto" w:fill="FFFFFF"/>
        </w:rPr>
        <w:t xml:space="preserve"> должен содержать</w:t>
      </w:r>
      <w:r w:rsidR="003B7594" w:rsidRPr="003B7594">
        <w:rPr>
          <w:b/>
          <w:i/>
          <w:sz w:val="22"/>
          <w:szCs w:val="22"/>
          <w:u w:val="single"/>
          <w:shd w:val="clear" w:color="auto" w:fill="FFFFFF"/>
        </w:rPr>
        <w:t xml:space="preserve"> следующие </w:t>
      </w:r>
      <w:r w:rsidR="00133B0F" w:rsidRPr="003B7594">
        <w:rPr>
          <w:b/>
          <w:i/>
          <w:sz w:val="22"/>
          <w:szCs w:val="22"/>
          <w:u w:val="single"/>
          <w:shd w:val="clear" w:color="auto" w:fill="FFFFFF"/>
        </w:rPr>
        <w:t>условия:</w:t>
      </w:r>
    </w:p>
    <w:p w:rsidR="00C47108" w:rsidRPr="00337516" w:rsidRDefault="009748CC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C47108" w:rsidRPr="00337516">
        <w:rPr>
          <w:sz w:val="22"/>
          <w:szCs w:val="22"/>
          <w:shd w:val="clear" w:color="auto" w:fill="FFFFFF"/>
        </w:rPr>
        <w:t>цен</w:t>
      </w:r>
      <w:r w:rsidR="003B7594">
        <w:rPr>
          <w:sz w:val="22"/>
          <w:szCs w:val="22"/>
          <w:shd w:val="clear" w:color="auto" w:fill="FFFFFF"/>
        </w:rPr>
        <w:t xml:space="preserve">у </w:t>
      </w:r>
      <w:r w:rsidR="00C47108" w:rsidRPr="00337516">
        <w:rPr>
          <w:sz w:val="22"/>
          <w:szCs w:val="22"/>
          <w:shd w:val="clear" w:color="auto" w:fill="FFFFFF"/>
        </w:rPr>
        <w:t>услуг;</w:t>
      </w:r>
    </w:p>
    <w:p w:rsidR="00133B0F" w:rsidRPr="00337516" w:rsidRDefault="005F5C6D" w:rsidP="009748CC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об инструкторе-проводнике: фамилия, имя, отчество (при наличии) инструктора-проводника; идентификационный номер налогоплательщика; адрес электронной почты инструктора-проводника;</w:t>
      </w:r>
    </w:p>
    <w:p w:rsidR="00133B0F" w:rsidRPr="00337516" w:rsidRDefault="00133B0F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337516">
        <w:rPr>
          <w:sz w:val="22"/>
          <w:szCs w:val="22"/>
          <w:shd w:val="clear" w:color="auto" w:fill="FFFFFF"/>
        </w:rPr>
        <w:t>- сведения об услугах: наименование и описание услуг (включая информацию о туристском маршруте); цена услуг;</w:t>
      </w:r>
    </w:p>
    <w:p w:rsidR="00133B0F" w:rsidRPr="00337516" w:rsidRDefault="00A61FC7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 правах, обязанностей и ответственности сторон;</w:t>
      </w:r>
    </w:p>
    <w:p w:rsidR="00133B0F" w:rsidRPr="00337516" w:rsidRDefault="009748CC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условия изменения и расторжения договора;</w:t>
      </w:r>
    </w:p>
    <w:p w:rsidR="00ED425F" w:rsidRDefault="009748CC" w:rsidP="009748C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="003B7594">
        <w:rPr>
          <w:sz w:val="22"/>
          <w:szCs w:val="22"/>
          <w:shd w:val="clear" w:color="auto" w:fill="FFFFFF"/>
        </w:rPr>
        <w:t xml:space="preserve"> </w:t>
      </w:r>
      <w:r w:rsidR="00133B0F" w:rsidRPr="00337516">
        <w:rPr>
          <w:sz w:val="22"/>
          <w:szCs w:val="22"/>
          <w:shd w:val="clear" w:color="auto" w:fill="FFFFFF"/>
        </w:rPr>
        <w:t>сведения об адресе для направления туристом (экскурсантом) претензии.</w:t>
      </w:r>
    </w:p>
    <w:p w:rsidR="002A2493" w:rsidRDefault="003B7594" w:rsidP="003B75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  <w:r w:rsidRPr="003B7594">
        <w:rPr>
          <w:b/>
          <w:color w:val="2E74B5" w:themeColor="accent1" w:themeShade="BF"/>
          <w:sz w:val="22"/>
          <w:szCs w:val="22"/>
          <w:shd w:val="clear" w:color="auto" w:fill="FFFFFF"/>
        </w:rPr>
        <w:t>Внимание!</w:t>
      </w:r>
      <w:r>
        <w:rPr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Лицо, оказывающее услуги инструктора-проводника, вправе отказать в заключении договора, в случае невозможности обеспечения безопасности конкретного туриста при прохождении маршрута (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при 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медицински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х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 противопоказани</w:t>
      </w:r>
      <w:r w:rsidR="00B74C99" w:rsidRPr="009F01B6">
        <w:rPr>
          <w:color w:val="2E74B5" w:themeColor="accent1" w:themeShade="BF"/>
          <w:sz w:val="22"/>
          <w:szCs w:val="22"/>
          <w:shd w:val="clear" w:color="auto" w:fill="FFFFFF"/>
        </w:rPr>
        <w:t>я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х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, уров</w:t>
      </w:r>
      <w:r w:rsidR="00DA10A4" w:rsidRPr="009F01B6">
        <w:rPr>
          <w:color w:val="2E74B5" w:themeColor="accent1" w:themeShade="BF"/>
          <w:sz w:val="22"/>
          <w:szCs w:val="22"/>
          <w:shd w:val="clear" w:color="auto" w:fill="FFFFFF"/>
        </w:rPr>
        <w:t>не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 физической подготовки и опыта</w:t>
      </w:r>
      <w:r w:rsidR="00972864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, </w:t>
      </w:r>
      <w:r w:rsidR="00B74C99" w:rsidRPr="009F01B6">
        <w:rPr>
          <w:color w:val="2E74B5" w:themeColor="accent1" w:themeShade="BF"/>
          <w:sz w:val="22"/>
          <w:szCs w:val="22"/>
          <w:shd w:val="clear" w:color="auto" w:fill="FFFFFF"/>
        </w:rPr>
        <w:t xml:space="preserve">определяется </w:t>
      </w:r>
      <w:r w:rsidR="00972864" w:rsidRPr="009F01B6">
        <w:rPr>
          <w:color w:val="2E74B5" w:themeColor="accent1" w:themeShade="BF"/>
          <w:sz w:val="22"/>
          <w:szCs w:val="22"/>
          <w:shd w:val="clear" w:color="auto" w:fill="FFFFFF"/>
        </w:rPr>
        <w:t>на основании информации представленной туристом;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</w:t>
      </w:r>
      <w:r w:rsidR="00553EAA" w:rsidRPr="009F01B6">
        <w:rPr>
          <w:color w:val="2E74B5" w:themeColor="accent1" w:themeShade="BF"/>
          <w:sz w:val="22"/>
          <w:szCs w:val="22"/>
          <w:shd w:val="clear" w:color="auto" w:fill="FFFFFF"/>
        </w:rPr>
        <w:t>).</w:t>
      </w:r>
    </w:p>
    <w:p w:rsidR="002A11D3" w:rsidRDefault="002A11D3" w:rsidP="003B759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</w:p>
    <w:p w:rsidR="002A11D3" w:rsidRDefault="002A11D3" w:rsidP="002A11D3">
      <w:pPr>
        <w:pStyle w:val="a9"/>
        <w:shd w:val="clear" w:color="auto" w:fill="FFFFFF"/>
        <w:spacing w:before="0" w:beforeAutospacing="0" w:after="0" w:afterAutospacing="0"/>
        <w:jc w:val="both"/>
        <w:rPr>
          <w:color w:val="2E74B5" w:themeColor="accent1" w:themeShade="BF"/>
          <w:sz w:val="22"/>
          <w:szCs w:val="22"/>
          <w:shd w:val="clear" w:color="auto" w:fill="FFFFFF"/>
        </w:rPr>
      </w:pPr>
      <w:r>
        <w:rPr>
          <w:noProof/>
          <w:color w:val="7030A0"/>
          <w:sz w:val="22"/>
          <w:szCs w:val="22"/>
        </w:rPr>
        <mc:AlternateContent>
          <mc:Choice Requires="wps">
            <w:drawing>
              <wp:inline distT="0" distB="0" distL="0" distR="0" wp14:anchorId="5DC1485B" wp14:editId="5B01A439">
                <wp:extent cx="3063240" cy="1630680"/>
                <wp:effectExtent l="0" t="0" r="22860" b="26670"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630680"/>
                        </a:xfrm>
                        <a:prstGeom prst="roundRect">
                          <a:avLst>
                            <a:gd name="adj" fmla="val 75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1D3" w:rsidRPr="006A06CB" w:rsidRDefault="002A11D3" w:rsidP="002A11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06C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Инструктор-проводник,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должен </w:t>
                            </w:r>
                            <w:r w:rsidRPr="006A06CB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быть аттестован на соответствующий вид и категорию сложности туристского маршрута, для обеспечения безопасности, в зависимости от вида и категории сложности туристского маршрута, а также количества туристов в группе. Перечень организаций,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уполномоченных на проведение аттестации утвержден Правительством РФ.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5DC1485B" id="Скругленный прямоугольник 7" o:spid="_x0000_s1026" style="width:241.2pt;height:1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" filled="f" strokecolor="#1f4d78 [1604]" strokeweight="1pt">
                <v:stroke joinstyle="miter"/>
                <v:textbox>
                  <w:txbxContent>
                    <w:p w:rsidR="002A11D3" w:rsidRPr="006A06CB" w:rsidRDefault="002A11D3" w:rsidP="002A11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06C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Инструктор-проводник,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должен </w:t>
                      </w:r>
                      <w:r w:rsidRPr="006A06CB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быть аттестован на соответствующий вид и категорию сложности туристского маршрута, для обеспечения безопасности, в зависимости от вида и категории сложности туристского маршрута, а также количества туристов в группе. Перечень организаций,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уполномоченных на проведение аттестации утвержден Правительством РФ.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B7594" w:rsidRDefault="003B7594" w:rsidP="00CB013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</w:p>
    <w:p w:rsidR="00B96781" w:rsidRPr="00B96781" w:rsidRDefault="00B96781" w:rsidP="00CB013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B96781">
        <w:rPr>
          <w:b/>
          <w:sz w:val="22"/>
          <w:szCs w:val="22"/>
          <w:shd w:val="clear" w:color="auto" w:fill="FFFFFF"/>
        </w:rPr>
        <w:t>Особенн</w:t>
      </w:r>
      <w:r w:rsidR="00D9588F">
        <w:rPr>
          <w:b/>
          <w:sz w:val="22"/>
          <w:szCs w:val="22"/>
          <w:shd w:val="clear" w:color="auto" w:fill="FFFFFF"/>
        </w:rPr>
        <w:t xml:space="preserve">ости заключения </w:t>
      </w:r>
      <w:r w:rsidR="00D53A62">
        <w:rPr>
          <w:b/>
          <w:sz w:val="22"/>
          <w:szCs w:val="22"/>
          <w:shd w:val="clear" w:color="auto" w:fill="FFFFFF"/>
        </w:rPr>
        <w:t xml:space="preserve">договора </w:t>
      </w:r>
      <w:r w:rsidR="00D53A62" w:rsidRPr="00B96781">
        <w:rPr>
          <w:b/>
          <w:sz w:val="22"/>
          <w:szCs w:val="22"/>
          <w:shd w:val="clear" w:color="auto" w:fill="FFFFFF"/>
        </w:rPr>
        <w:t>дистанционным</w:t>
      </w:r>
      <w:r w:rsidRPr="00B96781">
        <w:rPr>
          <w:b/>
          <w:sz w:val="22"/>
          <w:szCs w:val="22"/>
          <w:shd w:val="clear" w:color="auto" w:fill="FFFFFF"/>
        </w:rPr>
        <w:t xml:space="preserve"> способом</w:t>
      </w:r>
    </w:p>
    <w:p w:rsidR="00643337" w:rsidRPr="00337516" w:rsidRDefault="00643337" w:rsidP="00ED425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337516">
        <w:rPr>
          <w:sz w:val="22"/>
          <w:szCs w:val="22"/>
        </w:rPr>
        <w:t>В случае заключения договора дистанционным способом, в том числе с использованием сети Интернет, инструктор-проводник направляет туристу (экскурсанту) подтверждение заказа услуг, содержащее сведения об инструкторе-проводнике и о туристе (экскурсанте), наименовании услуг, сроках их оказания, цене услуг и порядке их оплаты, а также иные сведения, определяемые инструктором-проводником.</w:t>
      </w:r>
    </w:p>
    <w:p w:rsidR="000024EC" w:rsidRDefault="004E7498" w:rsidP="0086596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337516">
        <w:rPr>
          <w:sz w:val="22"/>
          <w:szCs w:val="22"/>
        </w:rPr>
        <w:lastRenderedPageBreak/>
        <w:t>При осуществлении расчетов с туристом (экскурсантом) лицо, оказывающее услуги инструктора-проводника, выдает туристу кассовый чек, электронный или иной документ, подтверждающий оплату услуг, в соответствии.</w:t>
      </w:r>
    </w:p>
    <w:p w:rsidR="003B7594" w:rsidRDefault="003B7594" w:rsidP="001638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96781" w:rsidRPr="00B96781" w:rsidRDefault="00B96781" w:rsidP="001638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B96781">
        <w:rPr>
          <w:b/>
          <w:sz w:val="22"/>
          <w:szCs w:val="22"/>
        </w:rPr>
        <w:t>Ответственность за ненадлежащее исполнение условий дог</w:t>
      </w:r>
      <w:r>
        <w:rPr>
          <w:b/>
          <w:sz w:val="22"/>
          <w:szCs w:val="22"/>
        </w:rPr>
        <w:t>о</w:t>
      </w:r>
      <w:r w:rsidRPr="00B96781">
        <w:rPr>
          <w:b/>
          <w:sz w:val="22"/>
          <w:szCs w:val="22"/>
        </w:rPr>
        <w:t>вора</w:t>
      </w:r>
    </w:p>
    <w:p w:rsidR="004E7498" w:rsidRPr="00337516" w:rsidRDefault="00CF1EF3" w:rsidP="00EC5090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 w:rsidR="004E7498" w:rsidRPr="00337516">
        <w:rPr>
          <w:sz w:val="22"/>
          <w:szCs w:val="22"/>
        </w:rPr>
        <w:t xml:space="preserve"> выявлени</w:t>
      </w:r>
      <w:r>
        <w:rPr>
          <w:sz w:val="22"/>
          <w:szCs w:val="22"/>
        </w:rPr>
        <w:t>и</w:t>
      </w:r>
      <w:r w:rsidR="004E7498" w:rsidRPr="00337516">
        <w:rPr>
          <w:sz w:val="22"/>
          <w:szCs w:val="22"/>
        </w:rPr>
        <w:t xml:space="preserve"> туристом не</w:t>
      </w:r>
      <w:r>
        <w:rPr>
          <w:sz w:val="22"/>
          <w:szCs w:val="22"/>
        </w:rPr>
        <w:t>достатков оказанной услуги/</w:t>
      </w:r>
      <w:r w:rsidR="004E7498" w:rsidRPr="00337516">
        <w:rPr>
          <w:sz w:val="22"/>
          <w:szCs w:val="22"/>
        </w:rPr>
        <w:t xml:space="preserve">отказа в оказании услуги турист вправе направить претензию лицу, оказывающему услуги инструктора-проводника, </w:t>
      </w:r>
      <w:r w:rsidR="009E5EDF">
        <w:rPr>
          <w:sz w:val="22"/>
          <w:szCs w:val="22"/>
        </w:rPr>
        <w:t xml:space="preserve">с требованием </w:t>
      </w:r>
      <w:r w:rsidR="00EC5090" w:rsidRPr="00EC5090">
        <w:rPr>
          <w:sz w:val="22"/>
          <w:szCs w:val="22"/>
        </w:rPr>
        <w:t>безвозмездного устранения недостатков</w:t>
      </w:r>
      <w:r w:rsidR="00EC5090">
        <w:rPr>
          <w:sz w:val="22"/>
          <w:szCs w:val="22"/>
        </w:rPr>
        <w:t xml:space="preserve">; </w:t>
      </w:r>
      <w:r w:rsidR="00EC5090" w:rsidRPr="00EC5090">
        <w:rPr>
          <w:sz w:val="22"/>
          <w:szCs w:val="22"/>
        </w:rPr>
        <w:t>уменьшения цены выпо</w:t>
      </w:r>
      <w:r w:rsidR="00EC5090">
        <w:rPr>
          <w:sz w:val="22"/>
          <w:szCs w:val="22"/>
        </w:rPr>
        <w:t xml:space="preserve">лненной работы; повторного выполнения работы; </w:t>
      </w:r>
      <w:r w:rsidR="00EC5090" w:rsidRPr="00EC5090">
        <w:rPr>
          <w:sz w:val="22"/>
          <w:szCs w:val="22"/>
        </w:rPr>
        <w:t xml:space="preserve">возмещения понесенных </w:t>
      </w:r>
      <w:r w:rsidR="00EC5090">
        <w:rPr>
          <w:sz w:val="22"/>
          <w:szCs w:val="22"/>
        </w:rPr>
        <w:t>потребителем</w:t>
      </w:r>
      <w:r w:rsidR="00EC5090" w:rsidRPr="00EC5090">
        <w:rPr>
          <w:sz w:val="22"/>
          <w:szCs w:val="22"/>
        </w:rPr>
        <w:t xml:space="preserve"> расходов по устранению недостатков оказанной услуги.</w:t>
      </w:r>
    </w:p>
    <w:p w:rsidR="004E7498" w:rsidRPr="00337516" w:rsidRDefault="00CF1EF3" w:rsidP="001638ED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Письменная претензия направляется</w:t>
      </w:r>
      <w:r w:rsidR="004E7498" w:rsidRPr="00337516">
        <w:rPr>
          <w:sz w:val="22"/>
          <w:szCs w:val="22"/>
        </w:rPr>
        <w:t xml:space="preserve"> почтовым отправлением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:rsidR="004E7498" w:rsidRPr="003B7594" w:rsidRDefault="003B7594" w:rsidP="003825A5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Исполнитель должен р</w:t>
      </w:r>
      <w:r w:rsidR="00CF1EF3">
        <w:rPr>
          <w:sz w:val="22"/>
          <w:szCs w:val="22"/>
        </w:rPr>
        <w:t>ассмот</w:t>
      </w:r>
      <w:r>
        <w:rPr>
          <w:sz w:val="22"/>
          <w:szCs w:val="22"/>
        </w:rPr>
        <w:t>р</w:t>
      </w:r>
      <w:r w:rsidR="00CF1EF3">
        <w:rPr>
          <w:sz w:val="22"/>
          <w:szCs w:val="22"/>
        </w:rPr>
        <w:t>еть</w:t>
      </w:r>
      <w:r w:rsidR="004E7498" w:rsidRPr="003375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претензию </w:t>
      </w:r>
      <w:r w:rsidR="004E7498" w:rsidRPr="00337516">
        <w:rPr>
          <w:sz w:val="22"/>
          <w:szCs w:val="22"/>
        </w:rPr>
        <w:t xml:space="preserve">и направить ответ </w:t>
      </w:r>
      <w:r w:rsidR="007E71E5">
        <w:rPr>
          <w:sz w:val="22"/>
          <w:szCs w:val="22"/>
        </w:rPr>
        <w:t>потребителю</w:t>
      </w:r>
      <w:r w:rsidR="004E7498" w:rsidRPr="00337516">
        <w:rPr>
          <w:sz w:val="22"/>
          <w:szCs w:val="22"/>
        </w:rPr>
        <w:t xml:space="preserve"> в течении </w:t>
      </w:r>
      <w:r w:rsidR="004E7498" w:rsidRPr="003B7594">
        <w:rPr>
          <w:b/>
          <w:i/>
          <w:sz w:val="22"/>
          <w:szCs w:val="22"/>
          <w:u w:val="single"/>
        </w:rPr>
        <w:t>20 рабочих дней.</w:t>
      </w:r>
    </w:p>
    <w:p w:rsidR="003825A5" w:rsidRDefault="00636D51" w:rsidP="00C414C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636D51">
        <w:rPr>
          <w:sz w:val="22"/>
          <w:szCs w:val="22"/>
        </w:rPr>
        <w:t xml:space="preserve">При невозможности </w:t>
      </w:r>
      <w:r w:rsidR="002A11D3">
        <w:rPr>
          <w:sz w:val="22"/>
          <w:szCs w:val="22"/>
        </w:rPr>
        <w:t>раз</w:t>
      </w:r>
      <w:r w:rsidRPr="00636D51">
        <w:rPr>
          <w:sz w:val="22"/>
          <w:szCs w:val="22"/>
        </w:rPr>
        <w:t xml:space="preserve">решения спора в добровольном порядке, </w:t>
      </w:r>
      <w:r w:rsidR="001E1F9F">
        <w:rPr>
          <w:sz w:val="22"/>
          <w:szCs w:val="22"/>
        </w:rPr>
        <w:t>потребитель</w:t>
      </w:r>
      <w:r w:rsidR="00CC2055">
        <w:rPr>
          <w:sz w:val="22"/>
          <w:szCs w:val="22"/>
        </w:rPr>
        <w:t xml:space="preserve"> вправе </w:t>
      </w:r>
      <w:r w:rsidRPr="00636D51">
        <w:rPr>
          <w:sz w:val="22"/>
          <w:szCs w:val="22"/>
        </w:rPr>
        <w:t>обратит</w:t>
      </w:r>
      <w:r w:rsidR="001E1F9F">
        <w:rPr>
          <w:sz w:val="22"/>
          <w:szCs w:val="22"/>
        </w:rPr>
        <w:t>ь</w:t>
      </w:r>
      <w:r w:rsidR="00CC2055">
        <w:rPr>
          <w:sz w:val="22"/>
          <w:szCs w:val="22"/>
        </w:rPr>
        <w:t>ся</w:t>
      </w:r>
      <w:r w:rsidRPr="00636D51">
        <w:rPr>
          <w:sz w:val="22"/>
          <w:szCs w:val="22"/>
        </w:rPr>
        <w:t xml:space="preserve"> с иско</w:t>
      </w:r>
      <w:r w:rsidR="002A11D3">
        <w:rPr>
          <w:sz w:val="22"/>
          <w:szCs w:val="22"/>
        </w:rPr>
        <w:t>вым заявление</w:t>
      </w:r>
      <w:r w:rsidRPr="00636D51">
        <w:rPr>
          <w:sz w:val="22"/>
          <w:szCs w:val="22"/>
        </w:rPr>
        <w:t xml:space="preserve">м в суд. К иску </w:t>
      </w:r>
      <w:r w:rsidR="00CC2055">
        <w:rPr>
          <w:sz w:val="22"/>
          <w:szCs w:val="22"/>
        </w:rPr>
        <w:t xml:space="preserve">необходимо </w:t>
      </w:r>
      <w:r w:rsidRPr="00636D51">
        <w:rPr>
          <w:sz w:val="22"/>
          <w:szCs w:val="22"/>
        </w:rPr>
        <w:t>приложить доказательства оказания некачественной услуги</w:t>
      </w:r>
      <w:r w:rsidR="00CC2055">
        <w:rPr>
          <w:sz w:val="22"/>
          <w:szCs w:val="22"/>
        </w:rPr>
        <w:t xml:space="preserve"> (</w:t>
      </w:r>
      <w:r w:rsidR="002A11D3">
        <w:rPr>
          <w:sz w:val="22"/>
          <w:szCs w:val="22"/>
        </w:rPr>
        <w:t>справки, фото- видео- материалы</w:t>
      </w:r>
      <w:r w:rsidR="00FD68AA">
        <w:rPr>
          <w:sz w:val="22"/>
          <w:szCs w:val="22"/>
        </w:rPr>
        <w:t>, переписк</w:t>
      </w:r>
      <w:r w:rsidR="002A11D3">
        <w:rPr>
          <w:sz w:val="22"/>
          <w:szCs w:val="22"/>
        </w:rPr>
        <w:t>у</w:t>
      </w:r>
      <w:r w:rsidR="00FD68AA">
        <w:rPr>
          <w:sz w:val="22"/>
          <w:szCs w:val="22"/>
        </w:rPr>
        <w:t xml:space="preserve"> с исполнителем</w:t>
      </w:r>
      <w:r w:rsidR="00CC2055">
        <w:rPr>
          <w:sz w:val="22"/>
          <w:szCs w:val="22"/>
        </w:rPr>
        <w:t>)</w:t>
      </w:r>
      <w:r w:rsidRPr="00636D51">
        <w:rPr>
          <w:sz w:val="22"/>
          <w:szCs w:val="22"/>
        </w:rPr>
        <w:t xml:space="preserve">, </w:t>
      </w:r>
      <w:r w:rsidR="00CC2055">
        <w:rPr>
          <w:sz w:val="22"/>
          <w:szCs w:val="22"/>
        </w:rPr>
        <w:t xml:space="preserve">а также </w:t>
      </w:r>
      <w:r w:rsidRPr="00636D51">
        <w:rPr>
          <w:sz w:val="22"/>
          <w:szCs w:val="22"/>
        </w:rPr>
        <w:t>документы, подтверждающие обращения к исполнителю услуг</w:t>
      </w:r>
      <w:r w:rsidR="002A11D3">
        <w:rPr>
          <w:sz w:val="22"/>
          <w:szCs w:val="22"/>
        </w:rPr>
        <w:t xml:space="preserve"> с претензией</w:t>
      </w:r>
      <w:r w:rsidRPr="00636D51">
        <w:rPr>
          <w:sz w:val="22"/>
          <w:szCs w:val="22"/>
        </w:rPr>
        <w:t xml:space="preserve">. </w:t>
      </w:r>
    </w:p>
    <w:p w:rsidR="006A06CB" w:rsidRPr="006A06CB" w:rsidRDefault="006A06CB" w:rsidP="00C414C3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14"/>
          <w:szCs w:val="14"/>
        </w:rPr>
      </w:pPr>
    </w:p>
    <w:p w:rsidR="006A06CB" w:rsidRDefault="006A06CB" w:rsidP="00FE3B71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7030A0"/>
          <w:sz w:val="22"/>
          <w:szCs w:val="22"/>
        </w:rPr>
      </w:pPr>
    </w:p>
    <w:p w:rsidR="00380626" w:rsidRDefault="008931C1" w:rsidP="00FC5ADE">
      <w:pPr>
        <w:shd w:val="clear" w:color="auto" w:fill="E2EFD9" w:themeFill="accent6" w:themeFillTint="33"/>
        <w:ind w:firstLine="426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3952" behindDoc="0" locked="0" layoutInCell="1" allowOverlap="1" wp14:anchorId="31CCF15C" wp14:editId="1E542121">
            <wp:simplePos x="0" y="0"/>
            <wp:positionH relativeFrom="column">
              <wp:posOffset>9525</wp:posOffset>
            </wp:positionH>
            <wp:positionV relativeFrom="paragraph">
              <wp:posOffset>59690</wp:posOffset>
            </wp:positionV>
            <wp:extent cx="481330" cy="46926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025" w:rsidRPr="008931C1">
        <w:rPr>
          <w:b/>
          <w:sz w:val="22"/>
          <w:szCs w:val="22"/>
        </w:rPr>
        <w:t>Н</w:t>
      </w:r>
      <w:r w:rsidR="00264B48" w:rsidRPr="008931C1">
        <w:rPr>
          <w:b/>
          <w:sz w:val="22"/>
          <w:szCs w:val="22"/>
        </w:rPr>
        <w:t xml:space="preserve">адзор </w:t>
      </w:r>
      <w:r w:rsidR="003B7594">
        <w:rPr>
          <w:b/>
          <w:sz w:val="22"/>
          <w:szCs w:val="22"/>
        </w:rPr>
        <w:t xml:space="preserve">за </w:t>
      </w:r>
      <w:r w:rsidR="00F2368A">
        <w:rPr>
          <w:b/>
          <w:sz w:val="22"/>
          <w:szCs w:val="22"/>
        </w:rPr>
        <w:t>деятельност</w:t>
      </w:r>
      <w:r w:rsidR="003B7594">
        <w:rPr>
          <w:b/>
          <w:sz w:val="22"/>
          <w:szCs w:val="22"/>
        </w:rPr>
        <w:t>ью</w:t>
      </w:r>
      <w:r w:rsidR="00264B48" w:rsidRPr="00E63480">
        <w:rPr>
          <w:sz w:val="22"/>
          <w:szCs w:val="22"/>
        </w:rPr>
        <w:t xml:space="preserve"> </w:t>
      </w:r>
      <w:r w:rsidR="002601D0" w:rsidRPr="00E63480">
        <w:rPr>
          <w:sz w:val="22"/>
          <w:szCs w:val="22"/>
        </w:rPr>
        <w:t>инструкторов-проводников</w:t>
      </w:r>
      <w:r w:rsidR="00F2368A">
        <w:rPr>
          <w:sz w:val="22"/>
          <w:szCs w:val="22"/>
        </w:rPr>
        <w:t xml:space="preserve"> </w:t>
      </w:r>
      <w:r w:rsidR="00F96B56" w:rsidRPr="00F96B56">
        <w:rPr>
          <w:sz w:val="22"/>
          <w:szCs w:val="22"/>
        </w:rPr>
        <w:t>на</w:t>
      </w:r>
      <w:r w:rsidR="00264B48" w:rsidRPr="00E63480">
        <w:rPr>
          <w:sz w:val="22"/>
          <w:szCs w:val="22"/>
        </w:rPr>
        <w:t xml:space="preserve"> территории Свердловской области осуществляет </w:t>
      </w:r>
      <w:r w:rsidR="00264B48" w:rsidRPr="009748CC">
        <w:rPr>
          <w:b/>
          <w:sz w:val="22"/>
          <w:szCs w:val="22"/>
        </w:rPr>
        <w:t>Департамент по развитию туризма и индустрии гостеприимства Свердловской области</w:t>
      </w:r>
      <w:r w:rsidR="00380626">
        <w:rPr>
          <w:b/>
          <w:sz w:val="22"/>
          <w:szCs w:val="22"/>
        </w:rPr>
        <w:t>.</w:t>
      </w:r>
    </w:p>
    <w:p w:rsidR="003825A5" w:rsidRPr="00380626" w:rsidRDefault="00380626" w:rsidP="00380626">
      <w:pPr>
        <w:shd w:val="clear" w:color="auto" w:fill="E2EFD9" w:themeFill="accent6" w:themeFillTint="33"/>
        <w:jc w:val="both"/>
        <w:rPr>
          <w:sz w:val="22"/>
          <w:szCs w:val="22"/>
        </w:rPr>
      </w:pPr>
      <w:r w:rsidRPr="00380626">
        <w:rPr>
          <w:sz w:val="22"/>
          <w:szCs w:val="22"/>
        </w:rPr>
        <w:t>(</w:t>
      </w:r>
      <w:r w:rsidR="00E63480" w:rsidRPr="00380626">
        <w:rPr>
          <w:sz w:val="22"/>
          <w:szCs w:val="22"/>
        </w:rPr>
        <w:t>г. Екатерин</w:t>
      </w:r>
      <w:r w:rsidRPr="00380626">
        <w:rPr>
          <w:sz w:val="22"/>
          <w:szCs w:val="22"/>
        </w:rPr>
        <w:t>бург Московская ул., 11</w:t>
      </w:r>
      <w:r w:rsidR="00E63480" w:rsidRPr="00380626">
        <w:rPr>
          <w:sz w:val="22"/>
          <w:szCs w:val="22"/>
        </w:rPr>
        <w:t>, тел: +7 (343) 312-00-42</w:t>
      </w:r>
      <w:r w:rsidRPr="00380626">
        <w:rPr>
          <w:sz w:val="22"/>
          <w:szCs w:val="22"/>
        </w:rPr>
        <w:t xml:space="preserve">, </w:t>
      </w:r>
      <w:r w:rsidR="00E63480" w:rsidRPr="00380626">
        <w:rPr>
          <w:sz w:val="22"/>
          <w:szCs w:val="22"/>
        </w:rPr>
        <w:t xml:space="preserve">официальный </w:t>
      </w:r>
      <w:r w:rsidR="00DB2B6E" w:rsidRPr="00380626">
        <w:rPr>
          <w:sz w:val="22"/>
          <w:szCs w:val="22"/>
        </w:rPr>
        <w:t xml:space="preserve">сайт: </w:t>
      </w:r>
      <w:hyperlink r:id="rId11" w:history="1">
        <w:r w:rsidRPr="009651FA">
          <w:rPr>
            <w:rStyle w:val="a3"/>
            <w:sz w:val="22"/>
            <w:szCs w:val="22"/>
          </w:rPr>
          <w:t>https://tourism.midural.ru/</w:t>
        </w:r>
      </w:hyperlink>
      <w:r w:rsidR="00133C44">
        <w:rPr>
          <w:sz w:val="22"/>
          <w:szCs w:val="22"/>
        </w:rPr>
        <w:t>)</w:t>
      </w:r>
      <w:r w:rsidR="00E63480" w:rsidRPr="00380626">
        <w:rPr>
          <w:sz w:val="22"/>
          <w:szCs w:val="22"/>
        </w:rPr>
        <w:t>.</w:t>
      </w: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F2368A" w:rsidRDefault="00F2368A" w:rsidP="000E39E3">
      <w:pPr>
        <w:jc w:val="center"/>
        <w:rPr>
          <w:noProof/>
          <w:sz w:val="22"/>
          <w:szCs w:val="22"/>
          <w:shd w:val="clear" w:color="auto" w:fill="FFF2CC" w:themeFill="accent4" w:themeFillTint="33"/>
        </w:rPr>
      </w:pPr>
    </w:p>
    <w:p w:rsidR="000E39E3" w:rsidRPr="009B19B1" w:rsidRDefault="000E39E3" w:rsidP="000E39E3">
      <w:pPr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t xml:space="preserve">Управление Роспотребнадзора по Свердловской области </w:t>
      </w:r>
      <w:hyperlink r:id="rId12" w:history="1">
        <w:r w:rsidRPr="009B19B1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9B19B1">
        <w:rPr>
          <w:b/>
          <w:sz w:val="20"/>
          <w:szCs w:val="20"/>
        </w:rPr>
        <w:t xml:space="preserve"> </w:t>
      </w:r>
    </w:p>
    <w:p w:rsidR="000E39E3" w:rsidRPr="009B19B1" w:rsidRDefault="000E39E3" w:rsidP="000E39E3">
      <w:pPr>
        <w:ind w:firstLine="142"/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t>ФБУЗ «Центр гигиены и эпидемиологии</w:t>
      </w:r>
    </w:p>
    <w:p w:rsidR="000E39E3" w:rsidRPr="009B19B1" w:rsidRDefault="000E39E3" w:rsidP="000E39E3">
      <w:pPr>
        <w:ind w:firstLine="142"/>
        <w:jc w:val="center"/>
        <w:rPr>
          <w:b/>
          <w:sz w:val="20"/>
          <w:szCs w:val="20"/>
        </w:rPr>
      </w:pPr>
      <w:r w:rsidRPr="009B19B1">
        <w:rPr>
          <w:b/>
          <w:sz w:val="20"/>
          <w:szCs w:val="20"/>
        </w:rPr>
        <w:t>в Свердловской области»</w:t>
      </w:r>
    </w:p>
    <w:p w:rsidR="00830361" w:rsidRPr="009B19B1" w:rsidRDefault="00DB02C5" w:rsidP="002A6008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3" w:history="1">
        <w:r w:rsidR="000E39E3" w:rsidRPr="009B19B1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0E39E3" w:rsidRPr="009B19B1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sz w:val="20"/>
          <w:szCs w:val="20"/>
          <w:lang w:eastAsia="ar-SA"/>
        </w:rPr>
        <w:t>620078, г. Екатеринбург, пер. Отдельный 3,</w:t>
      </w:r>
    </w:p>
    <w:p w:rsidR="00FC5ADE" w:rsidRDefault="000E39E3" w:rsidP="00FC5ADE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sz w:val="20"/>
          <w:szCs w:val="20"/>
          <w:lang w:eastAsia="ar-SA"/>
        </w:rPr>
        <w:t>тел. (343) 374-14-55</w:t>
      </w:r>
    </w:p>
    <w:p w:rsidR="000E39E3" w:rsidRPr="009B19B1" w:rsidRDefault="00291DDF" w:rsidP="00FC5ADE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9B19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0E01E6A" wp14:editId="70FBA68A">
                <wp:simplePos x="0" y="0"/>
                <wp:positionH relativeFrom="column">
                  <wp:align>right</wp:align>
                </wp:positionH>
                <wp:positionV relativeFrom="paragraph">
                  <wp:posOffset>97790</wp:posOffset>
                </wp:positionV>
                <wp:extent cx="3114675" cy="4476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7A3642" id="Прямоугольник 14" o:spid="_x0000_s1026" style="position:absolute;margin-left:194.05pt;margin-top:7.7pt;width:245.25pt;height:35.25pt;z-index:-251549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" fillcolor="white [3201]" strokecolor="#ffc000 [3207]" strokeweight="1pt">
                <v:path arrowok="t"/>
              </v:rect>
            </w:pict>
          </mc:Fallback>
        </mc:AlternateContent>
      </w:r>
    </w:p>
    <w:p w:rsidR="000E39E3" w:rsidRPr="009B19B1" w:rsidRDefault="000E39E3" w:rsidP="00816AB2">
      <w:pPr>
        <w:suppressAutoHyphens/>
        <w:spacing w:line="200" w:lineRule="exact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9B19B1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8-800-555-49-43</w:t>
      </w:r>
    </w:p>
    <w:p w:rsidR="009B19B1" w:rsidRDefault="009B19B1" w:rsidP="00FC5ADE">
      <w:pPr>
        <w:suppressAutoHyphens/>
        <w:rPr>
          <w:b/>
          <w:sz w:val="20"/>
          <w:szCs w:val="20"/>
          <w:lang w:eastAsia="ar-SA"/>
        </w:rPr>
      </w:pPr>
    </w:p>
    <w:p w:rsidR="000E39E3" w:rsidRPr="009B19B1" w:rsidRDefault="000E39E3" w:rsidP="00BB3006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9B19B1">
        <w:rPr>
          <w:b/>
          <w:sz w:val="20"/>
          <w:szCs w:val="20"/>
          <w:lang w:eastAsia="ar-SA"/>
        </w:rPr>
        <w:t>Адреса консультационных пунктов</w:t>
      </w:r>
    </w:p>
    <w:p w:rsidR="00BD3B6A" w:rsidRPr="009B19B1" w:rsidRDefault="000E39E3" w:rsidP="00BB3006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9B19B1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Е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катеринбург, ул. Московская, 49</w:t>
      </w:r>
      <w:r w:rsidRPr="009B19B1">
        <w:rPr>
          <w:color w:val="0D0D0D" w:themeColor="text1" w:themeTint="F2"/>
          <w:sz w:val="20"/>
          <w:szCs w:val="20"/>
          <w:lang w:eastAsia="ar-SA"/>
        </w:rPr>
        <w:t>(343) 272-00-07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(34363) 2-54-80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  <w:r w:rsidR="004A2172" w:rsidRPr="009B19B1">
        <w:rPr>
          <w:noProof/>
          <w:sz w:val="20"/>
          <w:szCs w:val="20"/>
        </w:rPr>
        <w:t xml:space="preserve"> 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</w:t>
      </w:r>
      <w:r w:rsidR="00DB02C5">
        <w:rPr>
          <w:color w:val="0D0D0D" w:themeColor="text1" w:themeTint="F2"/>
          <w:sz w:val="20"/>
          <w:szCs w:val="20"/>
          <w:lang w:eastAsia="ar-SA"/>
        </w:rPr>
        <w:t>89024474205</w:t>
      </w:r>
      <w:bookmarkStart w:id="0" w:name="_GoBack"/>
      <w:bookmarkEnd w:id="0"/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 (34344) 2-53-00 доб. 6953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Нижний Тагил, ул. К. Маркса, 29</w:t>
      </w:r>
      <w:r w:rsidR="00380626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9B19B1">
        <w:rPr>
          <w:color w:val="0D0D0D" w:themeColor="text1" w:themeTint="F2"/>
          <w:sz w:val="20"/>
          <w:szCs w:val="20"/>
          <w:lang w:eastAsia="ar-SA"/>
        </w:rPr>
        <w:t>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Нижняя Тура, ул. Декабристов,17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9B19B1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9B19B1" w:rsidRDefault="00BB3006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Невьянск, ул. Мартьянова, 29</w:t>
      </w:r>
      <w:r w:rsidR="000E39E3" w:rsidRPr="009B19B1">
        <w:rPr>
          <w:color w:val="0D0D0D" w:themeColor="text1" w:themeTint="F2"/>
          <w:sz w:val="20"/>
          <w:szCs w:val="20"/>
          <w:lang w:eastAsia="ar-SA"/>
        </w:rPr>
        <w:t>(3435) 41-83-62</w:t>
      </w:r>
    </w:p>
    <w:p w:rsidR="000E39E3" w:rsidRPr="009B19B1" w:rsidRDefault="000E39E3" w:rsidP="00BB300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Но</w:t>
      </w:r>
      <w:r w:rsidR="00BB3006" w:rsidRPr="009B19B1">
        <w:rPr>
          <w:color w:val="0D0D0D" w:themeColor="text1" w:themeTint="F2"/>
          <w:sz w:val="20"/>
          <w:szCs w:val="20"/>
          <w:lang w:eastAsia="ar-SA"/>
        </w:rPr>
        <w:t>вая Ляля, ул. Р. Люксембург, 26</w:t>
      </w:r>
      <w:r w:rsidRPr="009B19B1">
        <w:rPr>
          <w:color w:val="0D0D0D" w:themeColor="text1" w:themeTint="F2"/>
          <w:sz w:val="20"/>
          <w:szCs w:val="20"/>
          <w:lang w:eastAsia="ar-SA"/>
        </w:rPr>
        <w:t>(34388) 2-16-79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Североуральск, ул. Свердлова, 60 а</w:t>
      </w:r>
      <w:r w:rsidR="001979BD" w:rsidRPr="009B19B1">
        <w:rPr>
          <w:color w:val="0D0D0D" w:themeColor="text1" w:themeTint="F2"/>
          <w:sz w:val="20"/>
          <w:szCs w:val="20"/>
          <w:lang w:eastAsia="ar-SA"/>
        </w:rPr>
        <w:t>,</w:t>
      </w:r>
      <w:r w:rsidRPr="009B19B1">
        <w:rPr>
          <w:color w:val="0D0D0D" w:themeColor="text1" w:themeTint="F2"/>
          <w:sz w:val="20"/>
          <w:szCs w:val="20"/>
          <w:lang w:eastAsia="ar-SA"/>
        </w:rPr>
        <w:t xml:space="preserve"> (34380) </w:t>
      </w:r>
      <w:r w:rsidR="00D90B6F" w:rsidRPr="009B19B1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9B19B1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 w:rsidRPr="009B19B1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4669E6" w:rsidRPr="009B19B1" w:rsidRDefault="000E39E3" w:rsidP="00337516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9B19B1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4669E6" w:rsidRPr="009B19B1" w:rsidRDefault="004669E6" w:rsidP="007C6066">
      <w:pPr>
        <w:jc w:val="center"/>
        <w:rPr>
          <w:b/>
          <w:sz w:val="20"/>
          <w:szCs w:val="20"/>
        </w:rPr>
      </w:pPr>
    </w:p>
    <w:p w:rsidR="00966957" w:rsidRPr="00E920ED" w:rsidRDefault="00845254" w:rsidP="00867931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Управление Роспотребнадзора по Свердловской области</w:t>
      </w:r>
    </w:p>
    <w:p w:rsidR="000B60D7" w:rsidRDefault="000B60D7" w:rsidP="00845254">
      <w:pPr>
        <w:jc w:val="center"/>
        <w:rPr>
          <w:b/>
          <w:sz w:val="28"/>
          <w:szCs w:val="28"/>
        </w:rPr>
      </w:pPr>
    </w:p>
    <w:p w:rsidR="00845254" w:rsidRPr="00E920ED" w:rsidRDefault="00845254" w:rsidP="00845254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ФБУЗ «Центр гигиены и</w:t>
      </w:r>
    </w:p>
    <w:p w:rsidR="00845254" w:rsidRPr="00E920ED" w:rsidRDefault="00845254" w:rsidP="00845254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эпидемиологии в Свердловской</w:t>
      </w:r>
    </w:p>
    <w:p w:rsidR="00966957" w:rsidRDefault="00845254" w:rsidP="006220CE">
      <w:pPr>
        <w:jc w:val="center"/>
        <w:rPr>
          <w:b/>
          <w:sz w:val="28"/>
          <w:szCs w:val="28"/>
        </w:rPr>
      </w:pPr>
      <w:r w:rsidRPr="00E920ED">
        <w:rPr>
          <w:b/>
          <w:sz w:val="28"/>
          <w:szCs w:val="28"/>
        </w:rPr>
        <w:t>области»</w:t>
      </w:r>
    </w:p>
    <w:p w:rsidR="000B60D7" w:rsidRPr="00E920ED" w:rsidRDefault="000B60D7" w:rsidP="006220CE">
      <w:pPr>
        <w:jc w:val="center"/>
        <w:rPr>
          <w:b/>
          <w:sz w:val="28"/>
          <w:szCs w:val="28"/>
        </w:rPr>
      </w:pPr>
    </w:p>
    <w:p w:rsidR="000B60D7" w:rsidRPr="00D80980" w:rsidRDefault="004A2172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4"/>
          <w:szCs w:val="44"/>
          <w14:glow w14:rad="139700">
            <w14:srgbClr w14:val="A5A5A5">
              <w14:alpha w14:val="60000"/>
              <w14:satMod w14:val="175000"/>
            </w14:srgbClr>
          </w14:glow>
        </w:rPr>
      </w:pPr>
      <w:r w:rsidRPr="004833F3">
        <w:rPr>
          <w:b/>
          <w:color w:val="1F3864" w:themeColor="accent5" w:themeShade="80"/>
          <w:sz w:val="44"/>
          <w:szCs w:val="44"/>
          <w14:glow w14:rad="139700">
            <w14:srgbClr w14:val="A5A5A5">
              <w14:alpha w14:val="60000"/>
              <w14:satMod w14:val="175000"/>
            </w14:srgbClr>
          </w14:glow>
        </w:rPr>
        <w:t>Памятка потребителю</w:t>
      </w:r>
    </w:p>
    <w:p w:rsidR="00AE4C61" w:rsidRDefault="00AE4C61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:rsidR="00AE4C61" w:rsidRDefault="00AE4C61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:rsidR="000B60D7" w:rsidRPr="00D80980" w:rsidRDefault="0031406A" w:rsidP="00816AB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 w:rsidRPr="00D9588F">
        <w:rPr>
          <w:noProof/>
          <w:sz w:val="22"/>
          <w:szCs w:val="22"/>
        </w:rPr>
        <w:drawing>
          <wp:inline distT="0" distB="0" distL="0" distR="0" wp14:anchorId="08EFFDD4" wp14:editId="79E95487">
            <wp:extent cx="2836545" cy="2247900"/>
            <wp:effectExtent l="0" t="0" r="1905" b="0"/>
            <wp:docPr id="10" name="Рисунок 10" descr="https://avatars.mds.yandex.net/i?id=18b6796a06f0b5ca1d1446e2a63c2118b5c182bd-125004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18b6796a06f0b5ca1d1446e2a63c2118b5c182bd-125004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98" cy="23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61" w:rsidRDefault="00AE4C61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AE4C61" w:rsidRDefault="00AE4C61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4A2172" w:rsidRPr="001E1F9F" w:rsidRDefault="00643337" w:rsidP="00643337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</w:pPr>
      <w:r w:rsidRPr="001E1F9F">
        <w:rPr>
          <w:b/>
          <w:color w:val="1F3864" w:themeColor="accent5" w:themeShade="80"/>
          <w:sz w:val="40"/>
          <w:szCs w:val="40"/>
          <w14:glow w14:rad="139700">
            <w14:srgbClr w14:val="A5A5A5">
              <w14:alpha w14:val="60000"/>
              <w14:satMod w14:val="175000"/>
            </w14:srgbClr>
          </w14:glow>
        </w:rPr>
        <w:t>ОКАЗАНИЕ УСЛУГ ИНСТРУКТОРА-ПРОВОДНИКА</w:t>
      </w:r>
    </w:p>
    <w:sectPr w:rsidR="004A2172" w:rsidRPr="001E1F9F" w:rsidSect="002A11D3">
      <w:pgSz w:w="16838" w:h="11906" w:orient="landscape"/>
      <w:pgMar w:top="426" w:right="395" w:bottom="397" w:left="426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pt;height:225pt" o:bullet="t">
        <v:imagedata r:id="rId1" o:title="Q5Hx8[1]"/>
      </v:shape>
    </w:pict>
  </w:numPicBullet>
  <w:numPicBullet w:numPicBulletId="1">
    <w:pict>
      <v:shape id="_x0000_i1030" type="#_x0000_t75" style="width:336.75pt;height:272.25pt" o:bullet="t">
        <v:imagedata r:id="rId2" o:title="pen[1]"/>
      </v:shape>
    </w:pict>
  </w:numPicBullet>
  <w:numPicBullet w:numPicBulletId="2">
    <w:pict>
      <v:shape id="_x0000_i1031" type="#_x0000_t75" style="width:11.25pt;height:11.25pt" o:bullet="t">
        <v:imagedata r:id="rId3" o:title="mso36A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6D3D88"/>
    <w:multiLevelType w:val="multilevel"/>
    <w:tmpl w:val="9DF8BDAE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E85DC6"/>
    <w:multiLevelType w:val="hybridMultilevel"/>
    <w:tmpl w:val="75F0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622264"/>
    <w:multiLevelType w:val="hybridMultilevel"/>
    <w:tmpl w:val="3C82D6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7F10FF9"/>
    <w:multiLevelType w:val="multilevel"/>
    <w:tmpl w:val="F744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7EFE1EAB"/>
    <w:multiLevelType w:val="multilevel"/>
    <w:tmpl w:val="6AF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F6D09"/>
    <w:multiLevelType w:val="multilevel"/>
    <w:tmpl w:val="852202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18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24EC"/>
    <w:rsid w:val="00003461"/>
    <w:rsid w:val="00006E07"/>
    <w:rsid w:val="0000704A"/>
    <w:rsid w:val="00007825"/>
    <w:rsid w:val="00022DA2"/>
    <w:rsid w:val="000230A1"/>
    <w:rsid w:val="000236AC"/>
    <w:rsid w:val="00023B81"/>
    <w:rsid w:val="000276B7"/>
    <w:rsid w:val="00030C96"/>
    <w:rsid w:val="000335C7"/>
    <w:rsid w:val="000347BE"/>
    <w:rsid w:val="00034D5F"/>
    <w:rsid w:val="00034F2D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3C92"/>
    <w:rsid w:val="00055C91"/>
    <w:rsid w:val="00057543"/>
    <w:rsid w:val="00061ACE"/>
    <w:rsid w:val="00063F3B"/>
    <w:rsid w:val="00067232"/>
    <w:rsid w:val="00072E7D"/>
    <w:rsid w:val="00073198"/>
    <w:rsid w:val="00074E47"/>
    <w:rsid w:val="0008007D"/>
    <w:rsid w:val="00085674"/>
    <w:rsid w:val="0009117B"/>
    <w:rsid w:val="00091B70"/>
    <w:rsid w:val="00093039"/>
    <w:rsid w:val="0009471F"/>
    <w:rsid w:val="00095304"/>
    <w:rsid w:val="0009535E"/>
    <w:rsid w:val="000A20A5"/>
    <w:rsid w:val="000A4689"/>
    <w:rsid w:val="000A47CA"/>
    <w:rsid w:val="000A5248"/>
    <w:rsid w:val="000A55D9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0D7"/>
    <w:rsid w:val="000B69AD"/>
    <w:rsid w:val="000B7228"/>
    <w:rsid w:val="000B7417"/>
    <w:rsid w:val="000B7AF8"/>
    <w:rsid w:val="000C0C93"/>
    <w:rsid w:val="000C4AE7"/>
    <w:rsid w:val="000C6099"/>
    <w:rsid w:val="000C70D5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50A0"/>
    <w:rsid w:val="000F5E5F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3B0F"/>
    <w:rsid w:val="00133C44"/>
    <w:rsid w:val="001344A6"/>
    <w:rsid w:val="0013620A"/>
    <w:rsid w:val="00136713"/>
    <w:rsid w:val="00140B68"/>
    <w:rsid w:val="0014107B"/>
    <w:rsid w:val="00145D83"/>
    <w:rsid w:val="00146E2B"/>
    <w:rsid w:val="00151745"/>
    <w:rsid w:val="00152D41"/>
    <w:rsid w:val="00155422"/>
    <w:rsid w:val="00156A32"/>
    <w:rsid w:val="00161383"/>
    <w:rsid w:val="00162BC9"/>
    <w:rsid w:val="001631D1"/>
    <w:rsid w:val="001638ED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979BD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D05C5"/>
    <w:rsid w:val="001D0993"/>
    <w:rsid w:val="001D29E7"/>
    <w:rsid w:val="001D4833"/>
    <w:rsid w:val="001D5A79"/>
    <w:rsid w:val="001E1F9F"/>
    <w:rsid w:val="001E2871"/>
    <w:rsid w:val="001E3295"/>
    <w:rsid w:val="001E37A9"/>
    <w:rsid w:val="001E5596"/>
    <w:rsid w:val="001E559D"/>
    <w:rsid w:val="001E5BC1"/>
    <w:rsid w:val="001E602A"/>
    <w:rsid w:val="001E6C65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1D0"/>
    <w:rsid w:val="002605C2"/>
    <w:rsid w:val="002624B8"/>
    <w:rsid w:val="00263BDF"/>
    <w:rsid w:val="0026492D"/>
    <w:rsid w:val="00264B48"/>
    <w:rsid w:val="0026627D"/>
    <w:rsid w:val="00267E0F"/>
    <w:rsid w:val="00267F2B"/>
    <w:rsid w:val="002721AA"/>
    <w:rsid w:val="00272C80"/>
    <w:rsid w:val="0027317C"/>
    <w:rsid w:val="00273663"/>
    <w:rsid w:val="00285F43"/>
    <w:rsid w:val="00290EFF"/>
    <w:rsid w:val="00291DDF"/>
    <w:rsid w:val="00294699"/>
    <w:rsid w:val="00296783"/>
    <w:rsid w:val="00296F1B"/>
    <w:rsid w:val="00297ECC"/>
    <w:rsid w:val="002A11D3"/>
    <w:rsid w:val="002A2493"/>
    <w:rsid w:val="002A2C1A"/>
    <w:rsid w:val="002A6008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1BE5"/>
    <w:rsid w:val="002F3923"/>
    <w:rsid w:val="00300CAC"/>
    <w:rsid w:val="00302340"/>
    <w:rsid w:val="0030351E"/>
    <w:rsid w:val="00304E0A"/>
    <w:rsid w:val="00307709"/>
    <w:rsid w:val="00310A2D"/>
    <w:rsid w:val="0031406A"/>
    <w:rsid w:val="003146F5"/>
    <w:rsid w:val="00317984"/>
    <w:rsid w:val="00320D8C"/>
    <w:rsid w:val="0032106E"/>
    <w:rsid w:val="00334E08"/>
    <w:rsid w:val="00335C11"/>
    <w:rsid w:val="00336AAF"/>
    <w:rsid w:val="003370C7"/>
    <w:rsid w:val="0033747D"/>
    <w:rsid w:val="00337516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2AE0"/>
    <w:rsid w:val="003643A5"/>
    <w:rsid w:val="00366D1C"/>
    <w:rsid w:val="00366E99"/>
    <w:rsid w:val="0036744C"/>
    <w:rsid w:val="003700F0"/>
    <w:rsid w:val="0037037E"/>
    <w:rsid w:val="00371008"/>
    <w:rsid w:val="00371081"/>
    <w:rsid w:val="003713FB"/>
    <w:rsid w:val="00371A8D"/>
    <w:rsid w:val="00371B79"/>
    <w:rsid w:val="003731B5"/>
    <w:rsid w:val="00373D8C"/>
    <w:rsid w:val="00376627"/>
    <w:rsid w:val="00377683"/>
    <w:rsid w:val="00377ED2"/>
    <w:rsid w:val="00380626"/>
    <w:rsid w:val="003825A5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B3F22"/>
    <w:rsid w:val="003B56B3"/>
    <w:rsid w:val="003B7594"/>
    <w:rsid w:val="003C1354"/>
    <w:rsid w:val="003C2CC7"/>
    <w:rsid w:val="003C2D5D"/>
    <w:rsid w:val="003C4186"/>
    <w:rsid w:val="003C55C1"/>
    <w:rsid w:val="003D1388"/>
    <w:rsid w:val="003D17F4"/>
    <w:rsid w:val="003D468F"/>
    <w:rsid w:val="003E128D"/>
    <w:rsid w:val="003E38EB"/>
    <w:rsid w:val="003E5B25"/>
    <w:rsid w:val="003E6243"/>
    <w:rsid w:val="003F2962"/>
    <w:rsid w:val="003F6876"/>
    <w:rsid w:val="003F7CC8"/>
    <w:rsid w:val="00405CC9"/>
    <w:rsid w:val="00410523"/>
    <w:rsid w:val="00410ED8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431C"/>
    <w:rsid w:val="004573D9"/>
    <w:rsid w:val="0046055B"/>
    <w:rsid w:val="00461A8F"/>
    <w:rsid w:val="00461CB0"/>
    <w:rsid w:val="0046346D"/>
    <w:rsid w:val="0046354F"/>
    <w:rsid w:val="004651BC"/>
    <w:rsid w:val="00465F09"/>
    <w:rsid w:val="00466493"/>
    <w:rsid w:val="004669E6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3F3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2172"/>
    <w:rsid w:val="004A3846"/>
    <w:rsid w:val="004A4420"/>
    <w:rsid w:val="004A46D2"/>
    <w:rsid w:val="004A6B76"/>
    <w:rsid w:val="004A6D60"/>
    <w:rsid w:val="004B1C9D"/>
    <w:rsid w:val="004B29FD"/>
    <w:rsid w:val="004B336C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6B51"/>
    <w:rsid w:val="004D7812"/>
    <w:rsid w:val="004D7A0B"/>
    <w:rsid w:val="004D7C0A"/>
    <w:rsid w:val="004E1E77"/>
    <w:rsid w:val="004E3255"/>
    <w:rsid w:val="004E3B0E"/>
    <w:rsid w:val="004E3DF9"/>
    <w:rsid w:val="004E4624"/>
    <w:rsid w:val="004E5F70"/>
    <w:rsid w:val="004E64D2"/>
    <w:rsid w:val="004E6AA9"/>
    <w:rsid w:val="004E7498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554F"/>
    <w:rsid w:val="00506FAD"/>
    <w:rsid w:val="00510E43"/>
    <w:rsid w:val="00513437"/>
    <w:rsid w:val="00513460"/>
    <w:rsid w:val="00513C0E"/>
    <w:rsid w:val="00514ECF"/>
    <w:rsid w:val="0051749C"/>
    <w:rsid w:val="005204F4"/>
    <w:rsid w:val="00522E60"/>
    <w:rsid w:val="00523D99"/>
    <w:rsid w:val="005250BA"/>
    <w:rsid w:val="00525FF0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3EAA"/>
    <w:rsid w:val="00554EC5"/>
    <w:rsid w:val="00555633"/>
    <w:rsid w:val="00555D36"/>
    <w:rsid w:val="005568EF"/>
    <w:rsid w:val="00556D3E"/>
    <w:rsid w:val="00556F71"/>
    <w:rsid w:val="0055740B"/>
    <w:rsid w:val="00561165"/>
    <w:rsid w:val="0056158D"/>
    <w:rsid w:val="005615E9"/>
    <w:rsid w:val="00561927"/>
    <w:rsid w:val="005660D2"/>
    <w:rsid w:val="00573AB0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94D9C"/>
    <w:rsid w:val="005A0D8C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0C8F"/>
    <w:rsid w:val="005C22C9"/>
    <w:rsid w:val="005C27EE"/>
    <w:rsid w:val="005C32DC"/>
    <w:rsid w:val="005D28D9"/>
    <w:rsid w:val="005D2FCA"/>
    <w:rsid w:val="005E150F"/>
    <w:rsid w:val="005E57C6"/>
    <w:rsid w:val="005E5B88"/>
    <w:rsid w:val="005F5C6D"/>
    <w:rsid w:val="005F73B6"/>
    <w:rsid w:val="006029C6"/>
    <w:rsid w:val="00603EFB"/>
    <w:rsid w:val="006056A5"/>
    <w:rsid w:val="00607AAC"/>
    <w:rsid w:val="00610AC6"/>
    <w:rsid w:val="00611863"/>
    <w:rsid w:val="006157CB"/>
    <w:rsid w:val="00617EA6"/>
    <w:rsid w:val="00620A17"/>
    <w:rsid w:val="00622033"/>
    <w:rsid w:val="006220CE"/>
    <w:rsid w:val="006224B7"/>
    <w:rsid w:val="00624EFC"/>
    <w:rsid w:val="00624FE2"/>
    <w:rsid w:val="00636D51"/>
    <w:rsid w:val="00637C5B"/>
    <w:rsid w:val="00643337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06CB"/>
    <w:rsid w:val="006A0A45"/>
    <w:rsid w:val="006A5EBD"/>
    <w:rsid w:val="006A62D9"/>
    <w:rsid w:val="006B6F69"/>
    <w:rsid w:val="006C1273"/>
    <w:rsid w:val="006C2B9A"/>
    <w:rsid w:val="006C3264"/>
    <w:rsid w:val="006C3786"/>
    <w:rsid w:val="006C44E6"/>
    <w:rsid w:val="006D0809"/>
    <w:rsid w:val="006D0FD5"/>
    <w:rsid w:val="006D2A4C"/>
    <w:rsid w:val="006D3244"/>
    <w:rsid w:val="006D62EF"/>
    <w:rsid w:val="006D7B50"/>
    <w:rsid w:val="006E21BD"/>
    <w:rsid w:val="006E2325"/>
    <w:rsid w:val="006E285A"/>
    <w:rsid w:val="006E493F"/>
    <w:rsid w:val="006E4B98"/>
    <w:rsid w:val="006E6A94"/>
    <w:rsid w:val="006E7726"/>
    <w:rsid w:val="006F06B6"/>
    <w:rsid w:val="006F6A56"/>
    <w:rsid w:val="006F7E00"/>
    <w:rsid w:val="006F7F9F"/>
    <w:rsid w:val="00700018"/>
    <w:rsid w:val="00700B92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078A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231D"/>
    <w:rsid w:val="00763018"/>
    <w:rsid w:val="00763E6D"/>
    <w:rsid w:val="00765634"/>
    <w:rsid w:val="00767FAC"/>
    <w:rsid w:val="007710C8"/>
    <w:rsid w:val="00771343"/>
    <w:rsid w:val="00771825"/>
    <w:rsid w:val="007747AE"/>
    <w:rsid w:val="00774D40"/>
    <w:rsid w:val="00780844"/>
    <w:rsid w:val="007834CD"/>
    <w:rsid w:val="0078544D"/>
    <w:rsid w:val="00785789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066"/>
    <w:rsid w:val="007C67C6"/>
    <w:rsid w:val="007D031C"/>
    <w:rsid w:val="007D187F"/>
    <w:rsid w:val="007D2016"/>
    <w:rsid w:val="007D732B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E71E5"/>
    <w:rsid w:val="007F3A35"/>
    <w:rsid w:val="007F7CD5"/>
    <w:rsid w:val="00801CC0"/>
    <w:rsid w:val="00803E27"/>
    <w:rsid w:val="008056E2"/>
    <w:rsid w:val="0081484C"/>
    <w:rsid w:val="00814C7D"/>
    <w:rsid w:val="00814CFF"/>
    <w:rsid w:val="00816AB2"/>
    <w:rsid w:val="00817C9A"/>
    <w:rsid w:val="008208ED"/>
    <w:rsid w:val="0082142E"/>
    <w:rsid w:val="00821A8A"/>
    <w:rsid w:val="00821E24"/>
    <w:rsid w:val="00822945"/>
    <w:rsid w:val="008234AD"/>
    <w:rsid w:val="00825286"/>
    <w:rsid w:val="00825794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3065"/>
    <w:rsid w:val="00845254"/>
    <w:rsid w:val="0084700E"/>
    <w:rsid w:val="00847A36"/>
    <w:rsid w:val="00847AB0"/>
    <w:rsid w:val="00852183"/>
    <w:rsid w:val="00854DC2"/>
    <w:rsid w:val="008563AE"/>
    <w:rsid w:val="0086047E"/>
    <w:rsid w:val="008627E8"/>
    <w:rsid w:val="008646A2"/>
    <w:rsid w:val="00865963"/>
    <w:rsid w:val="00867931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0E"/>
    <w:rsid w:val="00891F9C"/>
    <w:rsid w:val="00892F9E"/>
    <w:rsid w:val="008931C1"/>
    <w:rsid w:val="008939C3"/>
    <w:rsid w:val="00893B71"/>
    <w:rsid w:val="00893D2F"/>
    <w:rsid w:val="008967FC"/>
    <w:rsid w:val="008978B0"/>
    <w:rsid w:val="008A0237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AA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AF"/>
    <w:rsid w:val="008E21D9"/>
    <w:rsid w:val="008E2272"/>
    <w:rsid w:val="008E3D6D"/>
    <w:rsid w:val="008E5424"/>
    <w:rsid w:val="008F018A"/>
    <w:rsid w:val="008F0FD8"/>
    <w:rsid w:val="008F363F"/>
    <w:rsid w:val="008F449F"/>
    <w:rsid w:val="008F4630"/>
    <w:rsid w:val="008F493A"/>
    <w:rsid w:val="00900442"/>
    <w:rsid w:val="00900BEC"/>
    <w:rsid w:val="00901FB4"/>
    <w:rsid w:val="00914413"/>
    <w:rsid w:val="00915EA8"/>
    <w:rsid w:val="00915FA2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62A2C"/>
    <w:rsid w:val="00965D34"/>
    <w:rsid w:val="009661B0"/>
    <w:rsid w:val="00966957"/>
    <w:rsid w:val="009705A7"/>
    <w:rsid w:val="00970BF9"/>
    <w:rsid w:val="00972864"/>
    <w:rsid w:val="00973732"/>
    <w:rsid w:val="009748CC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96F52"/>
    <w:rsid w:val="009A0F08"/>
    <w:rsid w:val="009A30FB"/>
    <w:rsid w:val="009A3414"/>
    <w:rsid w:val="009B150E"/>
    <w:rsid w:val="009B19B1"/>
    <w:rsid w:val="009B2372"/>
    <w:rsid w:val="009B284A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E5EDF"/>
    <w:rsid w:val="009F01B6"/>
    <w:rsid w:val="009F1A91"/>
    <w:rsid w:val="009F7D01"/>
    <w:rsid w:val="00A00130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1FC7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0420"/>
    <w:rsid w:val="00A94B32"/>
    <w:rsid w:val="00A96694"/>
    <w:rsid w:val="00A968CB"/>
    <w:rsid w:val="00A97D75"/>
    <w:rsid w:val="00A97DEC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238C"/>
    <w:rsid w:val="00AE4234"/>
    <w:rsid w:val="00AE4C61"/>
    <w:rsid w:val="00AE5025"/>
    <w:rsid w:val="00AE5145"/>
    <w:rsid w:val="00AE60FF"/>
    <w:rsid w:val="00AE72B1"/>
    <w:rsid w:val="00AE7928"/>
    <w:rsid w:val="00AF0BF1"/>
    <w:rsid w:val="00AF0E10"/>
    <w:rsid w:val="00AF3FC9"/>
    <w:rsid w:val="00AF4405"/>
    <w:rsid w:val="00AF7C13"/>
    <w:rsid w:val="00B032B7"/>
    <w:rsid w:val="00B03BA8"/>
    <w:rsid w:val="00B05168"/>
    <w:rsid w:val="00B075B8"/>
    <w:rsid w:val="00B1022B"/>
    <w:rsid w:val="00B103DB"/>
    <w:rsid w:val="00B20440"/>
    <w:rsid w:val="00B211F5"/>
    <w:rsid w:val="00B222DA"/>
    <w:rsid w:val="00B249DF"/>
    <w:rsid w:val="00B249FF"/>
    <w:rsid w:val="00B24D4B"/>
    <w:rsid w:val="00B30F71"/>
    <w:rsid w:val="00B31F0C"/>
    <w:rsid w:val="00B32DBE"/>
    <w:rsid w:val="00B34722"/>
    <w:rsid w:val="00B37469"/>
    <w:rsid w:val="00B44450"/>
    <w:rsid w:val="00B46234"/>
    <w:rsid w:val="00B46430"/>
    <w:rsid w:val="00B47BB7"/>
    <w:rsid w:val="00B47ECC"/>
    <w:rsid w:val="00B5050D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4C99"/>
    <w:rsid w:val="00B754AF"/>
    <w:rsid w:val="00B77184"/>
    <w:rsid w:val="00B815DB"/>
    <w:rsid w:val="00B93A6E"/>
    <w:rsid w:val="00B96781"/>
    <w:rsid w:val="00BA43A9"/>
    <w:rsid w:val="00BA522A"/>
    <w:rsid w:val="00BA7EB1"/>
    <w:rsid w:val="00BB2E9B"/>
    <w:rsid w:val="00BB3006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C7C07"/>
    <w:rsid w:val="00BD0EF0"/>
    <w:rsid w:val="00BD1E30"/>
    <w:rsid w:val="00BD26F2"/>
    <w:rsid w:val="00BD3B6A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234F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50BF"/>
    <w:rsid w:val="00C37410"/>
    <w:rsid w:val="00C414C3"/>
    <w:rsid w:val="00C46390"/>
    <w:rsid w:val="00C47108"/>
    <w:rsid w:val="00C506BA"/>
    <w:rsid w:val="00C52803"/>
    <w:rsid w:val="00C53647"/>
    <w:rsid w:val="00C53C2F"/>
    <w:rsid w:val="00C53F69"/>
    <w:rsid w:val="00C540B9"/>
    <w:rsid w:val="00C548DB"/>
    <w:rsid w:val="00C55055"/>
    <w:rsid w:val="00C55694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23A"/>
    <w:rsid w:val="00C936F1"/>
    <w:rsid w:val="00C93B36"/>
    <w:rsid w:val="00C95A2D"/>
    <w:rsid w:val="00C97893"/>
    <w:rsid w:val="00CA001E"/>
    <w:rsid w:val="00CA0A53"/>
    <w:rsid w:val="00CA1B96"/>
    <w:rsid w:val="00CA20C6"/>
    <w:rsid w:val="00CA56C4"/>
    <w:rsid w:val="00CA70DA"/>
    <w:rsid w:val="00CA728E"/>
    <w:rsid w:val="00CB013D"/>
    <w:rsid w:val="00CB1CF7"/>
    <w:rsid w:val="00CB38F7"/>
    <w:rsid w:val="00CB593E"/>
    <w:rsid w:val="00CB7965"/>
    <w:rsid w:val="00CB7AEF"/>
    <w:rsid w:val="00CC13A7"/>
    <w:rsid w:val="00CC18DB"/>
    <w:rsid w:val="00CC2055"/>
    <w:rsid w:val="00CC2974"/>
    <w:rsid w:val="00CC2DC0"/>
    <w:rsid w:val="00CC695D"/>
    <w:rsid w:val="00CC6BF3"/>
    <w:rsid w:val="00CC73FF"/>
    <w:rsid w:val="00CD0A2B"/>
    <w:rsid w:val="00CD1F58"/>
    <w:rsid w:val="00CD5865"/>
    <w:rsid w:val="00CD5DDB"/>
    <w:rsid w:val="00CD5FE5"/>
    <w:rsid w:val="00CD666D"/>
    <w:rsid w:val="00CE0F4C"/>
    <w:rsid w:val="00CE19A4"/>
    <w:rsid w:val="00CE2821"/>
    <w:rsid w:val="00CE3E26"/>
    <w:rsid w:val="00CE43C5"/>
    <w:rsid w:val="00CE59D1"/>
    <w:rsid w:val="00CE5E15"/>
    <w:rsid w:val="00CF001B"/>
    <w:rsid w:val="00CF1EF3"/>
    <w:rsid w:val="00CF2CCF"/>
    <w:rsid w:val="00CF4917"/>
    <w:rsid w:val="00D01145"/>
    <w:rsid w:val="00D01E32"/>
    <w:rsid w:val="00D02CA9"/>
    <w:rsid w:val="00D05569"/>
    <w:rsid w:val="00D05D82"/>
    <w:rsid w:val="00D141C5"/>
    <w:rsid w:val="00D162AD"/>
    <w:rsid w:val="00D16D79"/>
    <w:rsid w:val="00D16E47"/>
    <w:rsid w:val="00D2030C"/>
    <w:rsid w:val="00D21663"/>
    <w:rsid w:val="00D21701"/>
    <w:rsid w:val="00D22EAE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33D9"/>
    <w:rsid w:val="00D53A62"/>
    <w:rsid w:val="00D54A66"/>
    <w:rsid w:val="00D54D8C"/>
    <w:rsid w:val="00D55608"/>
    <w:rsid w:val="00D56E90"/>
    <w:rsid w:val="00D60BF7"/>
    <w:rsid w:val="00D60D7E"/>
    <w:rsid w:val="00D62DAC"/>
    <w:rsid w:val="00D63AC6"/>
    <w:rsid w:val="00D645F6"/>
    <w:rsid w:val="00D669DF"/>
    <w:rsid w:val="00D7414C"/>
    <w:rsid w:val="00D742A5"/>
    <w:rsid w:val="00D74E6C"/>
    <w:rsid w:val="00D75005"/>
    <w:rsid w:val="00D77B16"/>
    <w:rsid w:val="00D8087A"/>
    <w:rsid w:val="00D80980"/>
    <w:rsid w:val="00D82862"/>
    <w:rsid w:val="00D84FE9"/>
    <w:rsid w:val="00D863B5"/>
    <w:rsid w:val="00D866EA"/>
    <w:rsid w:val="00D87AF2"/>
    <w:rsid w:val="00D90B6F"/>
    <w:rsid w:val="00D9588F"/>
    <w:rsid w:val="00D95BC1"/>
    <w:rsid w:val="00D95CA7"/>
    <w:rsid w:val="00DA10A4"/>
    <w:rsid w:val="00DA4A79"/>
    <w:rsid w:val="00DA4EA2"/>
    <w:rsid w:val="00DA5F5F"/>
    <w:rsid w:val="00DA6A7A"/>
    <w:rsid w:val="00DB02C5"/>
    <w:rsid w:val="00DB20B7"/>
    <w:rsid w:val="00DB2B6E"/>
    <w:rsid w:val="00DB3396"/>
    <w:rsid w:val="00DB5C0D"/>
    <w:rsid w:val="00DB6F0B"/>
    <w:rsid w:val="00DB7FBF"/>
    <w:rsid w:val="00DC11E9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D53E6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17DBD"/>
    <w:rsid w:val="00E21EFB"/>
    <w:rsid w:val="00E2778E"/>
    <w:rsid w:val="00E27B5D"/>
    <w:rsid w:val="00E308C5"/>
    <w:rsid w:val="00E32AC5"/>
    <w:rsid w:val="00E32E08"/>
    <w:rsid w:val="00E344EC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480"/>
    <w:rsid w:val="00E63788"/>
    <w:rsid w:val="00E64182"/>
    <w:rsid w:val="00E73D36"/>
    <w:rsid w:val="00E7664F"/>
    <w:rsid w:val="00E81199"/>
    <w:rsid w:val="00E81295"/>
    <w:rsid w:val="00E8335D"/>
    <w:rsid w:val="00E8384F"/>
    <w:rsid w:val="00E83EEA"/>
    <w:rsid w:val="00E8515C"/>
    <w:rsid w:val="00E85768"/>
    <w:rsid w:val="00E85818"/>
    <w:rsid w:val="00E85FE4"/>
    <w:rsid w:val="00E91969"/>
    <w:rsid w:val="00E91E9E"/>
    <w:rsid w:val="00E920ED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090"/>
    <w:rsid w:val="00EC5BE4"/>
    <w:rsid w:val="00ED3E57"/>
    <w:rsid w:val="00ED425F"/>
    <w:rsid w:val="00ED57CA"/>
    <w:rsid w:val="00ED6387"/>
    <w:rsid w:val="00ED779C"/>
    <w:rsid w:val="00EE11F0"/>
    <w:rsid w:val="00EE3C07"/>
    <w:rsid w:val="00EE584F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5954"/>
    <w:rsid w:val="00F06027"/>
    <w:rsid w:val="00F10803"/>
    <w:rsid w:val="00F12160"/>
    <w:rsid w:val="00F20F72"/>
    <w:rsid w:val="00F21084"/>
    <w:rsid w:val="00F23288"/>
    <w:rsid w:val="00F2368A"/>
    <w:rsid w:val="00F24CE4"/>
    <w:rsid w:val="00F252E2"/>
    <w:rsid w:val="00F266C4"/>
    <w:rsid w:val="00F27241"/>
    <w:rsid w:val="00F275AE"/>
    <w:rsid w:val="00F27885"/>
    <w:rsid w:val="00F30AFB"/>
    <w:rsid w:val="00F32137"/>
    <w:rsid w:val="00F3245F"/>
    <w:rsid w:val="00F362FD"/>
    <w:rsid w:val="00F36CD5"/>
    <w:rsid w:val="00F4034E"/>
    <w:rsid w:val="00F41898"/>
    <w:rsid w:val="00F423B2"/>
    <w:rsid w:val="00F4469C"/>
    <w:rsid w:val="00F44A33"/>
    <w:rsid w:val="00F5294E"/>
    <w:rsid w:val="00F55868"/>
    <w:rsid w:val="00F6315A"/>
    <w:rsid w:val="00F64086"/>
    <w:rsid w:val="00F64468"/>
    <w:rsid w:val="00F6450C"/>
    <w:rsid w:val="00F64C11"/>
    <w:rsid w:val="00F675ED"/>
    <w:rsid w:val="00F67A71"/>
    <w:rsid w:val="00F72BA7"/>
    <w:rsid w:val="00F73E2C"/>
    <w:rsid w:val="00F74BEB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6B56"/>
    <w:rsid w:val="00F977AB"/>
    <w:rsid w:val="00FA093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0BF3"/>
    <w:rsid w:val="00FC112B"/>
    <w:rsid w:val="00FC1616"/>
    <w:rsid w:val="00FC5ADE"/>
    <w:rsid w:val="00FC712E"/>
    <w:rsid w:val="00FC7C90"/>
    <w:rsid w:val="00FD0304"/>
    <w:rsid w:val="00FD087C"/>
    <w:rsid w:val="00FD382A"/>
    <w:rsid w:val="00FD4115"/>
    <w:rsid w:val="00FD68AA"/>
    <w:rsid w:val="00FD6EA6"/>
    <w:rsid w:val="00FD7027"/>
    <w:rsid w:val="00FE1358"/>
    <w:rsid w:val="00FE1BDD"/>
    <w:rsid w:val="00FE1DC9"/>
    <w:rsid w:val="00FE3B71"/>
    <w:rsid w:val="00FE45BE"/>
    <w:rsid w:val="00FE47B5"/>
    <w:rsid w:val="00FE5A89"/>
    <w:rsid w:val="00FE7D16"/>
    <w:rsid w:val="00FF1FAE"/>
    <w:rsid w:val="00FF34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433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433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ru/material/directions/turizm/reestry_turizm/provodnik/" TargetMode="External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hyperlink" Target="http://66.rospotrebnadzo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urism.midura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C5B2-FC5A-45A7-9605-2149F758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6</cp:revision>
  <cp:lastPrinted>2024-07-02T09:33:00Z</cp:lastPrinted>
  <dcterms:created xsi:type="dcterms:W3CDTF">2024-10-11T11:31:00Z</dcterms:created>
  <dcterms:modified xsi:type="dcterms:W3CDTF">2024-10-24T10:03:00Z</dcterms:modified>
</cp:coreProperties>
</file>